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E02A36">
        <w:rPr>
          <w:b/>
          <w:color w:val="000000"/>
          <w:sz w:val="32"/>
          <w:szCs w:val="32"/>
        </w:rPr>
        <w:t>2</w:t>
      </w:r>
    </w:p>
    <w:p w:rsidR="00D92F93" w:rsidRDefault="00D92F93" w:rsidP="00612FCA">
      <w:pPr>
        <w:jc w:val="center"/>
        <w:rPr>
          <w:b/>
          <w:color w:val="000000"/>
          <w:sz w:val="32"/>
          <w:szCs w:val="32"/>
        </w:rPr>
      </w:pPr>
    </w:p>
    <w:p w:rsidR="00344160" w:rsidRPr="001E376D" w:rsidRDefault="00344160" w:rsidP="00344160">
      <w:pPr>
        <w:rPr>
          <w:sz w:val="22"/>
          <w:szCs w:val="22"/>
        </w:rPr>
      </w:pPr>
      <w:r w:rsidRPr="001E376D">
        <w:rPr>
          <w:sz w:val="22"/>
          <w:szCs w:val="22"/>
        </w:rPr>
        <w:t>Obiect:</w:t>
      </w:r>
      <w:r w:rsidR="00625AB7">
        <w:rPr>
          <w:sz w:val="22"/>
          <w:szCs w:val="22"/>
        </w:rPr>
        <w:t xml:space="preserve"> Lavete din bumbac</w:t>
      </w:r>
    </w:p>
    <w:p w:rsidR="00344160" w:rsidRPr="001E376D" w:rsidRDefault="00344160" w:rsidP="00344160">
      <w:pPr>
        <w:rPr>
          <w:sz w:val="22"/>
          <w:szCs w:val="22"/>
        </w:rPr>
      </w:pPr>
      <w:r w:rsidRPr="001E376D">
        <w:rPr>
          <w:sz w:val="22"/>
          <w:szCs w:val="22"/>
        </w:rPr>
        <w:t>Termen</w:t>
      </w:r>
      <w:r w:rsidR="001E376D">
        <w:rPr>
          <w:sz w:val="22"/>
          <w:szCs w:val="22"/>
        </w:rPr>
        <w:t xml:space="preserve"> de livrare</w:t>
      </w:r>
      <w:r w:rsidRPr="001E376D">
        <w:rPr>
          <w:sz w:val="22"/>
          <w:szCs w:val="22"/>
        </w:rPr>
        <w:t>:</w:t>
      </w:r>
      <w:r w:rsidR="00E367BD">
        <w:rPr>
          <w:sz w:val="22"/>
          <w:szCs w:val="22"/>
        </w:rPr>
        <w:t>trimestrial, in primele 10 zile lucratoare ale fiecarui trimestru</w:t>
      </w:r>
    </w:p>
    <w:p w:rsidR="00344160" w:rsidRPr="00A70680" w:rsidRDefault="00344160" w:rsidP="00344160">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1E376D">
        <w:rPr>
          <w:color w:val="000000"/>
          <w:sz w:val="26"/>
          <w:szCs w:val="26"/>
        </w:rPr>
        <w:t xml:space="preserve">Adrian </w:t>
      </w:r>
      <w:proofErr w:type="spellStart"/>
      <w:r w:rsidR="001E376D">
        <w:rPr>
          <w:color w:val="000000"/>
          <w:sz w:val="26"/>
          <w:szCs w:val="26"/>
        </w:rPr>
        <w:t>Cătă</w:t>
      </w:r>
      <w:r w:rsidR="00344160">
        <w:rPr>
          <w:color w:val="000000"/>
          <w:sz w:val="26"/>
          <w:szCs w:val="26"/>
        </w:rPr>
        <w:t>lin</w:t>
      </w:r>
      <w:proofErr w:type="spellEnd"/>
      <w:r w:rsidR="00344160">
        <w:rPr>
          <w:color w:val="000000"/>
          <w:sz w:val="26"/>
          <w:szCs w:val="26"/>
        </w:rPr>
        <w:t xml:space="preserve"> </w:t>
      </w:r>
      <w:r w:rsidR="00344160" w:rsidRPr="001E376D">
        <w:rPr>
          <w:color w:val="000000"/>
          <w:sz w:val="26"/>
          <w:szCs w:val="26"/>
        </w:rPr>
        <w:t>TUDORA</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E367BD" w:rsidRDefault="00E367BD" w:rsidP="00456204">
      <w:pPr>
        <w:pStyle w:val="BodyText"/>
        <w:ind w:firstLine="720"/>
        <w:rPr>
          <w:b/>
          <w:color w:val="000000"/>
          <w:sz w:val="26"/>
          <w:szCs w:val="26"/>
          <w:lang w:val="ro-RO"/>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84599C">
        <w:rPr>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84599C">
        <w:rPr>
          <w:b/>
          <w:sz w:val="26"/>
          <w:szCs w:val="26"/>
        </w:rPr>
        <w:t>Lavete din bumbac</w:t>
      </w:r>
      <w:r w:rsidRPr="001F5450">
        <w:rPr>
          <w:b/>
          <w:sz w:val="26"/>
          <w:szCs w:val="26"/>
        </w:rPr>
        <w:t>”</w:t>
      </w:r>
      <w:r w:rsidRPr="00194ADD">
        <w:rPr>
          <w:sz w:val="26"/>
          <w:szCs w:val="26"/>
        </w:rPr>
        <w:t>,</w:t>
      </w:r>
      <w:r w:rsidR="00F4481A" w:rsidRPr="00194ADD">
        <w:rPr>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B8480B">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r w:rsidR="00B8480B">
        <w:rPr>
          <w:sz w:val="26"/>
          <w:szCs w:val="26"/>
          <w:lang w:val="ro-RO"/>
        </w:rPr>
        <w:t>factura fiscală</w:t>
      </w:r>
      <w:r w:rsidRPr="009B47E1">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w:t>
      </w:r>
    </w:p>
    <w:p w:rsidR="00E27313" w:rsidRDefault="00D92F93" w:rsidP="00E27313">
      <w:pPr>
        <w:pStyle w:val="BodyText"/>
        <w:ind w:firstLine="720"/>
        <w:rPr>
          <w:sz w:val="26"/>
          <w:szCs w:val="26"/>
          <w:lang w:val="ro-RO"/>
        </w:rPr>
      </w:pPr>
      <w:r>
        <w:rPr>
          <w:sz w:val="26"/>
          <w:szCs w:val="26"/>
          <w:lang w:val="ro-RO"/>
        </w:rPr>
        <w:t xml:space="preserve">- declaratie de conformitate </w:t>
      </w:r>
    </w:p>
    <w:p w:rsidR="00CE6654" w:rsidRDefault="00CE6654" w:rsidP="00CE6654">
      <w:pPr>
        <w:pStyle w:val="BodyText"/>
        <w:ind w:firstLine="720"/>
        <w:rPr>
          <w:sz w:val="26"/>
          <w:szCs w:val="26"/>
          <w:lang w:val="ro-RO"/>
        </w:rPr>
      </w:pPr>
      <w:r>
        <w:rPr>
          <w:sz w:val="26"/>
          <w:szCs w:val="26"/>
          <w:lang w:val="ro-RO"/>
        </w:rPr>
        <w:t>- specificația tehnică a produsului emisă de producător, redactată în limba română.</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lastRenderedPageBreak/>
        <w:t>   </w:t>
      </w:r>
      <w:r w:rsidRPr="009A49BD">
        <w:rPr>
          <w:b/>
          <w:sz w:val="26"/>
          <w:szCs w:val="26"/>
        </w:rPr>
        <w:t xml:space="preserve">4. </w:t>
      </w:r>
      <w:r w:rsidR="0025349B" w:rsidRPr="0025349B">
        <w:rPr>
          <w:b/>
          <w:sz w:val="26"/>
          <w:szCs w:val="26"/>
        </w:rPr>
        <w:t>Durata Contract</w:t>
      </w:r>
      <w:r w:rsidR="00C13A35">
        <w:rPr>
          <w:b/>
          <w:sz w:val="26"/>
          <w:szCs w:val="26"/>
        </w:rPr>
        <w:t>ului. Termene de livrare</w:t>
      </w:r>
    </w:p>
    <w:p w:rsidR="00D92F93"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 xml:space="preserve">de </w:t>
      </w:r>
      <w:r w:rsidR="0025349B" w:rsidRPr="00C13A35">
        <w:rPr>
          <w:b/>
          <w:sz w:val="26"/>
          <w:szCs w:val="26"/>
          <w:lang w:val="ro-RO"/>
        </w:rPr>
        <w:t>365</w:t>
      </w:r>
      <w:r w:rsidRPr="00C13A35">
        <w:rPr>
          <w:b/>
          <w:sz w:val="26"/>
          <w:szCs w:val="26"/>
          <w:lang w:val="ro-RO"/>
        </w:rPr>
        <w:t xml:space="preserve"> </w:t>
      </w:r>
      <w:r w:rsidR="00C13A35" w:rsidRPr="00C13A35">
        <w:rPr>
          <w:b/>
          <w:sz w:val="26"/>
          <w:szCs w:val="26"/>
          <w:lang w:val="ro-RO"/>
        </w:rPr>
        <w:t xml:space="preserve">de </w:t>
      </w:r>
      <w:r w:rsidRPr="00C13A35">
        <w:rPr>
          <w:b/>
          <w:sz w:val="26"/>
          <w:szCs w:val="26"/>
          <w:lang w:val="ro-RO"/>
        </w:rPr>
        <w:t>zile  calendaristice</w:t>
      </w:r>
      <w:r w:rsidRPr="00F2758C">
        <w:rPr>
          <w:sz w:val="26"/>
          <w:szCs w:val="26"/>
          <w:lang w:val="ro-RO"/>
        </w:rPr>
        <w:t xml:space="preserve"> de la perfectarea</w:t>
      </w:r>
      <w:r>
        <w:rPr>
          <w:sz w:val="26"/>
          <w:szCs w:val="26"/>
          <w:lang w:val="ro-RO"/>
        </w:rPr>
        <w:t xml:space="preserve"> sa. </w:t>
      </w:r>
      <w:r w:rsidR="004B1E99">
        <w:rPr>
          <w:sz w:val="26"/>
          <w:szCs w:val="26"/>
          <w:lang w:val="ro-RO"/>
        </w:rPr>
        <w:t>Livrarea produselor se face în tranșe trimestriale, în primele 10 zile lucrătoare ale fiecărui trimestru</w:t>
      </w:r>
      <w:r w:rsidR="009C6623">
        <w:rPr>
          <w:sz w:val="26"/>
          <w:szCs w:val="26"/>
          <w:lang w:val="ro-RO"/>
        </w:rPr>
        <w:t>.</w:t>
      </w:r>
    </w:p>
    <w:p w:rsidR="009C6623" w:rsidRDefault="00D92F93" w:rsidP="001D4EC6">
      <w:pPr>
        <w:ind w:firstLine="708"/>
        <w:jc w:val="both"/>
        <w:rPr>
          <w:sz w:val="26"/>
          <w:szCs w:val="26"/>
        </w:rPr>
      </w:pPr>
      <w:r w:rsidRPr="00F2758C">
        <w:rPr>
          <w:sz w:val="26"/>
          <w:szCs w:val="26"/>
        </w:rPr>
        <w:t>Livrarea produselor contractate se face la adres</w:t>
      </w:r>
      <w:r w:rsidR="009C6623">
        <w:rPr>
          <w:sz w:val="26"/>
          <w:szCs w:val="26"/>
        </w:rPr>
        <w:t>ele</w:t>
      </w:r>
      <w:r w:rsidRPr="00F2758C">
        <w:rPr>
          <w:sz w:val="26"/>
          <w:szCs w:val="26"/>
        </w:rPr>
        <w:t>:</w:t>
      </w:r>
    </w:p>
    <w:p w:rsidR="009C6623" w:rsidRPr="003967D7" w:rsidRDefault="009C6623" w:rsidP="009C6623">
      <w:pPr>
        <w:ind w:firstLine="720"/>
        <w:rPr>
          <w:sz w:val="26"/>
          <w:szCs w:val="26"/>
          <w:lang w:val="it-IT"/>
        </w:rPr>
      </w:pPr>
      <w:r w:rsidRPr="003967D7">
        <w:rPr>
          <w:sz w:val="26"/>
          <w:szCs w:val="26"/>
        </w:rPr>
        <w:t xml:space="preserve">- </w:t>
      </w:r>
      <w:r w:rsidRPr="00FD215B">
        <w:rPr>
          <w:b/>
          <w:sz w:val="26"/>
          <w:szCs w:val="26"/>
          <w:lang w:val="it-IT"/>
        </w:rPr>
        <w:t>Centrala Termoelectrica Bucureşti Sud</w:t>
      </w:r>
      <w:r w:rsidRPr="003967D7">
        <w:rPr>
          <w:sz w:val="26"/>
          <w:szCs w:val="26"/>
          <w:lang w:val="it-IT"/>
        </w:rPr>
        <w:t>:</w:t>
      </w:r>
      <w:r w:rsidRPr="003967D7">
        <w:rPr>
          <w:sz w:val="26"/>
          <w:szCs w:val="26"/>
        </w:rPr>
        <w:t xml:space="preserve"> </w:t>
      </w:r>
      <w:r w:rsidRPr="003967D7">
        <w:rPr>
          <w:sz w:val="26"/>
          <w:szCs w:val="26"/>
          <w:lang w:val="it-IT"/>
        </w:rPr>
        <w:t xml:space="preserve">Str. Releului, nr.2, sector 3 </w:t>
      </w:r>
    </w:p>
    <w:p w:rsidR="009C6623" w:rsidRPr="003967D7" w:rsidRDefault="009C6623" w:rsidP="009C6623">
      <w:pPr>
        <w:ind w:left="-373" w:firstLine="1093"/>
        <w:rPr>
          <w:sz w:val="26"/>
          <w:szCs w:val="26"/>
          <w:lang w:val="it-IT"/>
        </w:rPr>
      </w:pPr>
      <w:r w:rsidRPr="003967D7">
        <w:rPr>
          <w:sz w:val="26"/>
          <w:szCs w:val="26"/>
          <w:lang w:val="it-IT"/>
        </w:rPr>
        <w:t xml:space="preserve">- </w:t>
      </w:r>
      <w:r w:rsidRPr="00FD215B">
        <w:rPr>
          <w:b/>
          <w:sz w:val="26"/>
          <w:szCs w:val="26"/>
          <w:lang w:val="it-IT"/>
        </w:rPr>
        <w:t>Centrala Termoelectrica Bucureşti Vest</w:t>
      </w:r>
      <w:r w:rsidRPr="003967D7">
        <w:rPr>
          <w:sz w:val="26"/>
          <w:szCs w:val="26"/>
          <w:lang w:val="it-IT"/>
        </w:rPr>
        <w:t>:</w:t>
      </w:r>
      <w:r w:rsidRPr="003967D7">
        <w:rPr>
          <w:sz w:val="26"/>
          <w:szCs w:val="26"/>
        </w:rPr>
        <w:t xml:space="preserve"> </w:t>
      </w:r>
      <w:r w:rsidRPr="003967D7">
        <w:rPr>
          <w:sz w:val="26"/>
          <w:szCs w:val="26"/>
          <w:lang w:val="it-IT"/>
        </w:rPr>
        <w:t>B-dul Timişoara, nr.106, sector 6</w:t>
      </w:r>
    </w:p>
    <w:p w:rsidR="009C6623" w:rsidRPr="003967D7" w:rsidRDefault="009C6623" w:rsidP="009C6623">
      <w:pPr>
        <w:ind w:firstLine="720"/>
        <w:rPr>
          <w:sz w:val="26"/>
          <w:szCs w:val="26"/>
        </w:rPr>
      </w:pPr>
      <w:r w:rsidRPr="003967D7">
        <w:rPr>
          <w:sz w:val="26"/>
          <w:szCs w:val="26"/>
        </w:rPr>
        <w:t xml:space="preserve">- </w:t>
      </w:r>
      <w:r w:rsidRPr="00FD215B">
        <w:rPr>
          <w:b/>
          <w:sz w:val="26"/>
          <w:szCs w:val="26"/>
          <w:lang w:val="it-IT"/>
        </w:rPr>
        <w:t>Centrala Termoelectrica Progresu</w:t>
      </w:r>
      <w:r w:rsidRPr="003967D7">
        <w:rPr>
          <w:sz w:val="26"/>
          <w:szCs w:val="26"/>
          <w:lang w:val="it-IT"/>
        </w:rPr>
        <w:t xml:space="preserve">: Str. </w:t>
      </w:r>
      <w:r w:rsidRPr="003967D7">
        <w:rPr>
          <w:sz w:val="26"/>
          <w:szCs w:val="26"/>
        </w:rPr>
        <w:t xml:space="preserve">Pogoanelor, nr.1A, sector 4 </w:t>
      </w:r>
    </w:p>
    <w:p w:rsidR="009C6623" w:rsidRPr="003967D7" w:rsidRDefault="009C6623" w:rsidP="009C6623">
      <w:pPr>
        <w:ind w:firstLine="720"/>
        <w:jc w:val="both"/>
        <w:rPr>
          <w:sz w:val="26"/>
          <w:szCs w:val="26"/>
        </w:rPr>
      </w:pPr>
      <w:r w:rsidRPr="003967D7">
        <w:rPr>
          <w:sz w:val="26"/>
          <w:szCs w:val="26"/>
        </w:rPr>
        <w:t xml:space="preserve">- </w:t>
      </w:r>
      <w:r w:rsidRPr="00FD215B">
        <w:rPr>
          <w:b/>
          <w:sz w:val="26"/>
          <w:szCs w:val="26"/>
        </w:rPr>
        <w:t>Centrala Termoelectrica Grozăveşti</w:t>
      </w:r>
      <w:r w:rsidRPr="003967D7">
        <w:rPr>
          <w:sz w:val="26"/>
          <w:szCs w:val="26"/>
        </w:rPr>
        <w:t>: Spl.Independenţei, nr.229, sector 6.</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C13A35" w:rsidRDefault="00C13A35" w:rsidP="00771B51">
      <w:pPr>
        <w:pStyle w:val="BodyText"/>
        <w:ind w:firstLine="720"/>
        <w:rPr>
          <w:sz w:val="26"/>
          <w:szCs w:val="26"/>
          <w:lang w:val="ro-RO"/>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xml:space="preserve">-  factura emisă de furnizor </w:t>
      </w:r>
      <w:r w:rsidRPr="009C6623">
        <w:rPr>
          <w:sz w:val="26"/>
          <w:szCs w:val="26"/>
          <w:lang w:val="ro-RO"/>
        </w:rPr>
        <w:t>pentru fiecare centrala</w:t>
      </w:r>
      <w:r w:rsidRPr="009B47E1">
        <w:rPr>
          <w:color w:val="FF0000"/>
          <w:sz w:val="26"/>
          <w:szCs w:val="26"/>
          <w:lang w:val="ro-RO"/>
        </w:rPr>
        <w:t xml:space="preserve"> </w:t>
      </w:r>
      <w:r w:rsidRPr="009B47E1">
        <w:rPr>
          <w:sz w:val="26"/>
          <w:szCs w:val="26"/>
          <w:lang w:val="ro-RO"/>
        </w:rPr>
        <w:t>şi confirmată de primire de achizitor cu număr de înregistrare;</w:t>
      </w:r>
    </w:p>
    <w:p w:rsidR="009B47E1" w:rsidRDefault="009B47E1" w:rsidP="00A901BB">
      <w:pPr>
        <w:pStyle w:val="BodyText"/>
        <w:ind w:firstLine="720"/>
        <w:rPr>
          <w:color w:val="FF0000"/>
          <w:sz w:val="26"/>
          <w:szCs w:val="26"/>
          <w:lang w:val="ro-RO"/>
        </w:rPr>
      </w:pPr>
      <w:r w:rsidRPr="009B47E1">
        <w:rPr>
          <w:sz w:val="26"/>
          <w:szCs w:val="26"/>
          <w:lang w:val="ro-RO"/>
        </w:rPr>
        <w:t xml:space="preserve">- nota de recepţie şi constatare diferenţe întocmită de achizitor pe baza </w:t>
      </w:r>
      <w:r w:rsidRPr="00A901BB">
        <w:rPr>
          <w:sz w:val="26"/>
          <w:szCs w:val="26"/>
          <w:lang w:val="ro-RO"/>
        </w:rPr>
        <w:t>documentelor menţionate la art. 2.3.</w:t>
      </w:r>
      <w:r w:rsidRPr="009B47E1">
        <w:rPr>
          <w:sz w:val="26"/>
          <w:szCs w:val="26"/>
          <w:lang w:val="ro-RO"/>
        </w:rPr>
        <w:t xml:space="preserve"> </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Pr>
          <w:sz w:val="26"/>
          <w:szCs w:val="26"/>
          <w:lang w:val="ro-RO"/>
        </w:rPr>
        <w:t xml:space="preserve">a </w:t>
      </w:r>
      <w:proofErr w:type="spellStart"/>
      <w:r w:rsidR="00BF0D07" w:rsidRPr="00A901BB">
        <w:rPr>
          <w:sz w:val="26"/>
          <w:szCs w:val="26"/>
        </w:rPr>
        <w:t>calcula</w:t>
      </w:r>
      <w:proofErr w:type="spellEnd"/>
      <w:r w:rsidR="00BF0D07" w:rsidRPr="00A901BB">
        <w:rPr>
          <w:sz w:val="26"/>
          <w:szCs w:val="26"/>
        </w:rPr>
        <w:t xml:space="preserve"> </w:t>
      </w:r>
      <w:proofErr w:type="spellStart"/>
      <w:r w:rsidR="00BF0D07" w:rsidRPr="00A901BB">
        <w:rPr>
          <w:sz w:val="26"/>
          <w:szCs w:val="26"/>
        </w:rPr>
        <w:t>si</w:t>
      </w:r>
      <w:proofErr w:type="spellEnd"/>
      <w:r w:rsidR="00BF0D07" w:rsidRPr="00A901BB">
        <w:rPr>
          <w:sz w:val="26"/>
          <w:szCs w:val="26"/>
        </w:rPr>
        <w:t xml:space="preserve"> </w:t>
      </w:r>
      <w:proofErr w:type="spellStart"/>
      <w:r w:rsidR="00BF0D07" w:rsidRPr="00A901BB">
        <w:rPr>
          <w:sz w:val="26"/>
          <w:szCs w:val="26"/>
        </w:rPr>
        <w:t>pretinde</w:t>
      </w:r>
      <w:proofErr w:type="spellEnd"/>
      <w:r w:rsidR="00BF0D07">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BF0D07" w:rsidRPr="007850BE" w:rsidRDefault="00BF0D07" w:rsidP="0035257B">
      <w:pPr>
        <w:pStyle w:val="BodyText"/>
        <w:ind w:firstLine="720"/>
        <w:rPr>
          <w:spacing w:val="-1"/>
          <w:sz w:val="26"/>
          <w:szCs w:val="26"/>
        </w:rPr>
      </w:pPr>
      <w:proofErr w:type="spellStart"/>
      <w:r w:rsidRPr="007850BE">
        <w:rPr>
          <w:spacing w:val="-1"/>
          <w:sz w:val="26"/>
          <w:szCs w:val="26"/>
        </w:rPr>
        <w:t>Achizitorul</w:t>
      </w:r>
      <w:proofErr w:type="spellEnd"/>
      <w:r w:rsidRPr="007850BE">
        <w:rPr>
          <w:spacing w:val="-1"/>
          <w:sz w:val="26"/>
          <w:szCs w:val="26"/>
        </w:rPr>
        <w:t xml:space="preserve"> are </w:t>
      </w:r>
      <w:proofErr w:type="spellStart"/>
      <w:r w:rsidRPr="007850BE">
        <w:rPr>
          <w:spacing w:val="-1"/>
          <w:sz w:val="26"/>
          <w:szCs w:val="26"/>
        </w:rPr>
        <w:t>dreptul</w:t>
      </w:r>
      <w:proofErr w:type="spellEnd"/>
      <w:r w:rsidRPr="007850BE">
        <w:rPr>
          <w:spacing w:val="-1"/>
          <w:sz w:val="26"/>
          <w:szCs w:val="26"/>
        </w:rPr>
        <w:t xml:space="preserve"> de a deduce </w:t>
      </w:r>
      <w:proofErr w:type="spellStart"/>
      <w:r w:rsidRPr="007850BE">
        <w:rPr>
          <w:spacing w:val="-1"/>
          <w:sz w:val="26"/>
          <w:szCs w:val="26"/>
        </w:rPr>
        <w:t>aceste</w:t>
      </w:r>
      <w:proofErr w:type="spellEnd"/>
      <w:r w:rsidRPr="007850BE">
        <w:rPr>
          <w:spacing w:val="-1"/>
          <w:sz w:val="26"/>
          <w:szCs w:val="26"/>
        </w:rPr>
        <w:t xml:space="preserve"> </w:t>
      </w:r>
      <w:proofErr w:type="spellStart"/>
      <w:r w:rsidRPr="007850BE">
        <w:rPr>
          <w:spacing w:val="-1"/>
          <w:sz w:val="26"/>
          <w:szCs w:val="26"/>
        </w:rPr>
        <w:t>penalitati</w:t>
      </w:r>
      <w:proofErr w:type="spellEnd"/>
      <w:r w:rsidRPr="007850BE">
        <w:rPr>
          <w:spacing w:val="-1"/>
          <w:sz w:val="26"/>
          <w:szCs w:val="26"/>
        </w:rPr>
        <w:t xml:space="preserve"> din </w:t>
      </w:r>
      <w:proofErr w:type="spellStart"/>
      <w:r w:rsidRPr="007850BE">
        <w:rPr>
          <w:spacing w:val="-1"/>
          <w:sz w:val="26"/>
          <w:szCs w:val="26"/>
        </w:rPr>
        <w:t>valoarea</w:t>
      </w:r>
      <w:proofErr w:type="spellEnd"/>
      <w:r w:rsidRPr="007850BE">
        <w:rPr>
          <w:spacing w:val="-1"/>
          <w:sz w:val="26"/>
          <w:szCs w:val="26"/>
        </w:rPr>
        <w:t xml:space="preserve"> </w:t>
      </w:r>
      <w:proofErr w:type="spellStart"/>
      <w:r w:rsidRPr="007850BE">
        <w:rPr>
          <w:spacing w:val="-1"/>
          <w:sz w:val="26"/>
          <w:szCs w:val="26"/>
        </w:rPr>
        <w:t>contractului</w:t>
      </w:r>
      <w:proofErr w:type="spellEnd"/>
      <w:r w:rsidRPr="007850BE">
        <w:rPr>
          <w:spacing w:val="-1"/>
          <w:sz w:val="26"/>
          <w:szCs w:val="26"/>
        </w:rPr>
        <w:t xml:space="preserve"> </w:t>
      </w:r>
      <w:proofErr w:type="spellStart"/>
      <w:r w:rsidRPr="007850BE">
        <w:rPr>
          <w:spacing w:val="-1"/>
          <w:sz w:val="26"/>
          <w:szCs w:val="26"/>
        </w:rPr>
        <w:t>prin</w:t>
      </w:r>
      <w:proofErr w:type="spellEnd"/>
      <w:r w:rsidRPr="007850BE">
        <w:rPr>
          <w:spacing w:val="-1"/>
          <w:sz w:val="26"/>
          <w:szCs w:val="26"/>
        </w:rPr>
        <w:t xml:space="preserve"> </w:t>
      </w:r>
      <w:proofErr w:type="spellStart"/>
      <w:r w:rsidRPr="007850BE">
        <w:rPr>
          <w:spacing w:val="-1"/>
          <w:sz w:val="26"/>
          <w:szCs w:val="26"/>
        </w:rPr>
        <w:t>retinerea</w:t>
      </w:r>
      <w:proofErr w:type="spellEnd"/>
      <w:r w:rsidRPr="007850BE">
        <w:rPr>
          <w:spacing w:val="-1"/>
          <w:sz w:val="26"/>
          <w:szCs w:val="26"/>
        </w:rPr>
        <w:t xml:space="preserve"> din </w:t>
      </w:r>
      <w:proofErr w:type="spellStart"/>
      <w:r w:rsidRPr="007850BE">
        <w:rPr>
          <w:spacing w:val="-1"/>
          <w:sz w:val="26"/>
          <w:szCs w:val="26"/>
        </w:rPr>
        <w:t>facturile</w:t>
      </w:r>
      <w:proofErr w:type="spellEnd"/>
      <w:r w:rsidRPr="007850BE">
        <w:rPr>
          <w:spacing w:val="-1"/>
          <w:sz w:val="26"/>
          <w:szCs w:val="26"/>
        </w:rPr>
        <w:t xml:space="preserve"> </w:t>
      </w:r>
      <w:proofErr w:type="spellStart"/>
      <w:r w:rsidRPr="007850BE">
        <w:rPr>
          <w:spacing w:val="-1"/>
          <w:sz w:val="26"/>
          <w:szCs w:val="26"/>
        </w:rPr>
        <w:t>introduse</w:t>
      </w:r>
      <w:proofErr w:type="spellEnd"/>
      <w:r w:rsidRPr="007850BE">
        <w:rPr>
          <w:spacing w:val="-1"/>
          <w:sz w:val="26"/>
          <w:szCs w:val="26"/>
        </w:rPr>
        <w:t xml:space="preserve"> </w:t>
      </w:r>
      <w:proofErr w:type="gramStart"/>
      <w:r w:rsidRPr="007850BE">
        <w:rPr>
          <w:spacing w:val="-1"/>
          <w:sz w:val="26"/>
          <w:szCs w:val="26"/>
        </w:rPr>
        <w:t xml:space="preserve">la </w:t>
      </w:r>
      <w:proofErr w:type="spellStart"/>
      <w:r w:rsidRPr="007850BE">
        <w:rPr>
          <w:spacing w:val="-1"/>
          <w:sz w:val="26"/>
          <w:szCs w:val="26"/>
        </w:rPr>
        <w:t>plata</w:t>
      </w:r>
      <w:proofErr w:type="spellEnd"/>
      <w:proofErr w:type="gramEnd"/>
      <w:r w:rsidRPr="007850BE">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acordată produselor </w:t>
      </w:r>
      <w:r w:rsidRPr="00EF66D3">
        <w:rPr>
          <w:b/>
          <w:sz w:val="26"/>
          <w:szCs w:val="26"/>
          <w:lang w:val="ro-RO"/>
        </w:rPr>
        <w:tab/>
        <w:t xml:space="preserve"> </w:t>
      </w:r>
    </w:p>
    <w:p w:rsidR="00EA41D2" w:rsidRDefault="00D92F93" w:rsidP="00B375CF">
      <w:pPr>
        <w:pStyle w:val="BodyText"/>
        <w:ind w:firstLine="708"/>
        <w:rPr>
          <w:color w:val="000000"/>
          <w:sz w:val="26"/>
          <w:szCs w:val="26"/>
        </w:rPr>
      </w:pPr>
      <w:r>
        <w:rPr>
          <w:color w:val="000000"/>
          <w:sz w:val="26"/>
          <w:szCs w:val="26"/>
          <w:lang w:val="pt-BR"/>
        </w:rPr>
        <w:t>8.1.</w:t>
      </w:r>
      <w:r w:rsidR="00EA41D2" w:rsidRPr="00EA41D2">
        <w:rPr>
          <w:color w:val="000000"/>
          <w:sz w:val="26"/>
          <w:szCs w:val="26"/>
        </w:rPr>
        <w:t xml:space="preserve"> </w:t>
      </w:r>
      <w:proofErr w:type="spellStart"/>
      <w:r w:rsidR="00EA41D2" w:rsidRPr="00BD62D2">
        <w:rPr>
          <w:color w:val="000000"/>
          <w:sz w:val="26"/>
          <w:szCs w:val="26"/>
        </w:rPr>
        <w:t>Furnizorul</w:t>
      </w:r>
      <w:proofErr w:type="spellEnd"/>
      <w:r w:rsidR="00EA41D2" w:rsidRPr="00BD62D2">
        <w:rPr>
          <w:color w:val="000000"/>
          <w:sz w:val="26"/>
          <w:szCs w:val="26"/>
        </w:rPr>
        <w:t xml:space="preserve"> are </w:t>
      </w:r>
      <w:proofErr w:type="spellStart"/>
      <w:r w:rsidR="00EA41D2" w:rsidRPr="00BD62D2">
        <w:rPr>
          <w:color w:val="000000"/>
          <w:sz w:val="26"/>
          <w:szCs w:val="26"/>
        </w:rPr>
        <w:t>obligaţia</w:t>
      </w:r>
      <w:proofErr w:type="spellEnd"/>
      <w:r w:rsidR="00EA41D2" w:rsidRPr="00BD62D2">
        <w:rPr>
          <w:color w:val="000000"/>
          <w:sz w:val="26"/>
          <w:szCs w:val="26"/>
        </w:rPr>
        <w:t xml:space="preserve"> de a </w:t>
      </w:r>
      <w:proofErr w:type="spellStart"/>
      <w:r w:rsidR="00EA41D2" w:rsidRPr="00BD62D2">
        <w:rPr>
          <w:color w:val="000000"/>
          <w:sz w:val="26"/>
          <w:szCs w:val="26"/>
        </w:rPr>
        <w:t>garanta</w:t>
      </w:r>
      <w:proofErr w:type="spellEnd"/>
      <w:r w:rsidR="00EA41D2" w:rsidRPr="00BD62D2">
        <w:rPr>
          <w:color w:val="000000"/>
          <w:sz w:val="26"/>
          <w:szCs w:val="26"/>
        </w:rPr>
        <w:t xml:space="preserve"> </w:t>
      </w:r>
      <w:proofErr w:type="spellStart"/>
      <w:r w:rsidR="00EA41D2" w:rsidRPr="00BD62D2">
        <w:rPr>
          <w:color w:val="000000"/>
          <w:sz w:val="26"/>
          <w:szCs w:val="26"/>
        </w:rPr>
        <w:t>că</w:t>
      </w:r>
      <w:proofErr w:type="spellEnd"/>
      <w:r w:rsidR="00EA41D2" w:rsidRPr="00BD62D2">
        <w:rPr>
          <w:color w:val="000000"/>
          <w:sz w:val="26"/>
          <w:szCs w:val="26"/>
        </w:rPr>
        <w:t xml:space="preserve"> </w:t>
      </w:r>
      <w:proofErr w:type="spellStart"/>
      <w:r w:rsidR="00EA41D2" w:rsidRPr="00BD62D2">
        <w:rPr>
          <w:color w:val="000000"/>
          <w:sz w:val="26"/>
          <w:szCs w:val="26"/>
        </w:rPr>
        <w:t>produsele</w:t>
      </w:r>
      <w:proofErr w:type="spellEnd"/>
      <w:r w:rsidR="00EA41D2" w:rsidRPr="00BD62D2">
        <w:rPr>
          <w:color w:val="000000"/>
          <w:sz w:val="26"/>
          <w:szCs w:val="26"/>
        </w:rPr>
        <w:t xml:space="preserve"> </w:t>
      </w:r>
      <w:proofErr w:type="spellStart"/>
      <w:r w:rsidR="00EA41D2" w:rsidRPr="00BD62D2">
        <w:rPr>
          <w:color w:val="000000"/>
          <w:sz w:val="26"/>
          <w:szCs w:val="26"/>
        </w:rPr>
        <w:t>furnizate</w:t>
      </w:r>
      <w:proofErr w:type="spellEnd"/>
      <w:r w:rsidR="00EA41D2" w:rsidRPr="00BD62D2">
        <w:rPr>
          <w:color w:val="000000"/>
          <w:sz w:val="26"/>
          <w:szCs w:val="26"/>
        </w:rPr>
        <w:t xml:space="preserve"> </w:t>
      </w:r>
      <w:proofErr w:type="spellStart"/>
      <w:r w:rsidR="00EA41D2" w:rsidRPr="00BD62D2">
        <w:rPr>
          <w:color w:val="000000"/>
          <w:sz w:val="26"/>
          <w:szCs w:val="26"/>
        </w:rPr>
        <w:t>prin</w:t>
      </w:r>
      <w:proofErr w:type="spellEnd"/>
      <w:r w:rsidR="00EA41D2" w:rsidRPr="00BD62D2">
        <w:rPr>
          <w:color w:val="000000"/>
          <w:sz w:val="26"/>
          <w:szCs w:val="26"/>
        </w:rPr>
        <w:t xml:space="preserve"> contract </w:t>
      </w:r>
      <w:proofErr w:type="spellStart"/>
      <w:r w:rsidR="00EA41D2" w:rsidRPr="00BD62D2">
        <w:rPr>
          <w:color w:val="000000"/>
          <w:sz w:val="26"/>
          <w:szCs w:val="26"/>
        </w:rPr>
        <w:t>sunt</w:t>
      </w:r>
      <w:proofErr w:type="spellEnd"/>
      <w:r w:rsidR="00EA41D2" w:rsidRPr="00BD62D2">
        <w:rPr>
          <w:color w:val="000000"/>
          <w:sz w:val="26"/>
          <w:szCs w:val="26"/>
        </w:rPr>
        <w:t xml:space="preserve"> </w:t>
      </w:r>
      <w:proofErr w:type="spellStart"/>
      <w:r w:rsidR="00EA41D2" w:rsidRPr="00BD62D2">
        <w:rPr>
          <w:color w:val="000000"/>
          <w:sz w:val="26"/>
          <w:szCs w:val="26"/>
        </w:rPr>
        <w:t>noi</w:t>
      </w:r>
      <w:proofErr w:type="spellEnd"/>
      <w:r w:rsidR="00EA41D2" w:rsidRPr="00BD62D2">
        <w:rPr>
          <w:color w:val="000000"/>
          <w:sz w:val="26"/>
          <w:szCs w:val="26"/>
        </w:rPr>
        <w:t xml:space="preserve">, </w:t>
      </w:r>
      <w:proofErr w:type="spellStart"/>
      <w:r w:rsidR="00EA41D2" w:rsidRPr="00BD62D2">
        <w:rPr>
          <w:color w:val="000000"/>
          <w:sz w:val="26"/>
          <w:szCs w:val="26"/>
        </w:rPr>
        <w:t>nefolosite</w:t>
      </w:r>
      <w:proofErr w:type="spellEnd"/>
      <w:r w:rsidR="00EA41D2" w:rsidRPr="00BD62D2">
        <w:rPr>
          <w:color w:val="000000"/>
          <w:sz w:val="26"/>
          <w:szCs w:val="26"/>
        </w:rPr>
        <w:t xml:space="preserve">, de </w:t>
      </w:r>
      <w:proofErr w:type="spellStart"/>
      <w:r w:rsidR="00EA41D2" w:rsidRPr="00BD62D2">
        <w:rPr>
          <w:color w:val="000000"/>
          <w:sz w:val="26"/>
          <w:szCs w:val="26"/>
        </w:rPr>
        <w:t>ultimă</w:t>
      </w:r>
      <w:proofErr w:type="spellEnd"/>
      <w:r w:rsidR="00EA41D2" w:rsidRPr="00BD62D2">
        <w:rPr>
          <w:color w:val="000000"/>
          <w:sz w:val="26"/>
          <w:szCs w:val="26"/>
        </w:rPr>
        <w:t xml:space="preserve"> </w:t>
      </w:r>
      <w:proofErr w:type="spellStart"/>
      <w:r w:rsidR="00EA41D2" w:rsidRPr="00BD62D2">
        <w:rPr>
          <w:color w:val="000000"/>
          <w:sz w:val="26"/>
          <w:szCs w:val="26"/>
        </w:rPr>
        <w:t>generaţie</w:t>
      </w:r>
      <w:proofErr w:type="spellEnd"/>
      <w:r w:rsidR="00EA41D2" w:rsidRPr="00BD62D2">
        <w:rPr>
          <w:color w:val="000000"/>
          <w:sz w:val="26"/>
          <w:szCs w:val="26"/>
        </w:rPr>
        <w:t xml:space="preserve"> </w:t>
      </w:r>
      <w:proofErr w:type="spellStart"/>
      <w:r w:rsidR="00EA41D2" w:rsidRPr="00BD62D2">
        <w:rPr>
          <w:color w:val="000000"/>
          <w:sz w:val="26"/>
          <w:szCs w:val="26"/>
        </w:rPr>
        <w:t>şi</w:t>
      </w:r>
      <w:proofErr w:type="spellEnd"/>
      <w:r w:rsidR="00EA41D2" w:rsidRPr="00BD62D2">
        <w:rPr>
          <w:color w:val="000000"/>
          <w:sz w:val="26"/>
          <w:szCs w:val="26"/>
        </w:rPr>
        <w:t xml:space="preserve"> </w:t>
      </w:r>
      <w:proofErr w:type="spellStart"/>
      <w:r w:rsidR="00EA41D2" w:rsidRPr="00BD62D2">
        <w:rPr>
          <w:color w:val="000000"/>
          <w:sz w:val="26"/>
          <w:szCs w:val="26"/>
        </w:rPr>
        <w:t>încorporează</w:t>
      </w:r>
      <w:proofErr w:type="spellEnd"/>
      <w:r w:rsidR="00EA41D2" w:rsidRPr="00BD62D2">
        <w:rPr>
          <w:color w:val="000000"/>
          <w:sz w:val="26"/>
          <w:szCs w:val="26"/>
        </w:rPr>
        <w:t xml:space="preserve"> </w:t>
      </w:r>
      <w:proofErr w:type="spellStart"/>
      <w:r w:rsidR="00EA41D2" w:rsidRPr="00BD62D2">
        <w:rPr>
          <w:color w:val="000000"/>
          <w:sz w:val="26"/>
          <w:szCs w:val="26"/>
        </w:rPr>
        <w:t>toate</w:t>
      </w:r>
      <w:proofErr w:type="spellEnd"/>
      <w:r w:rsidR="00EA41D2" w:rsidRPr="00BD62D2">
        <w:rPr>
          <w:color w:val="000000"/>
          <w:sz w:val="26"/>
          <w:szCs w:val="26"/>
        </w:rPr>
        <w:t xml:space="preserve"> </w:t>
      </w:r>
      <w:proofErr w:type="spellStart"/>
      <w:r w:rsidR="00EA41D2" w:rsidRPr="00BD62D2">
        <w:rPr>
          <w:color w:val="000000"/>
          <w:sz w:val="26"/>
          <w:szCs w:val="26"/>
        </w:rPr>
        <w:t>îmbunătăţirile</w:t>
      </w:r>
      <w:proofErr w:type="spellEnd"/>
      <w:r w:rsidR="00EA41D2" w:rsidRPr="00BD62D2">
        <w:rPr>
          <w:color w:val="000000"/>
          <w:sz w:val="26"/>
          <w:szCs w:val="26"/>
        </w:rPr>
        <w:t xml:space="preserve"> </w:t>
      </w:r>
      <w:proofErr w:type="spellStart"/>
      <w:r w:rsidR="00EA41D2" w:rsidRPr="00BD62D2">
        <w:rPr>
          <w:color w:val="000000"/>
          <w:sz w:val="26"/>
          <w:szCs w:val="26"/>
        </w:rPr>
        <w:t>recente</w:t>
      </w:r>
      <w:proofErr w:type="spellEnd"/>
      <w:r w:rsidR="00EA41D2" w:rsidRPr="00BD62D2">
        <w:rPr>
          <w:color w:val="000000"/>
          <w:sz w:val="26"/>
          <w:szCs w:val="26"/>
        </w:rPr>
        <w:t xml:space="preserve"> </w:t>
      </w:r>
      <w:proofErr w:type="spellStart"/>
      <w:r w:rsidR="00EA41D2" w:rsidRPr="00BD62D2">
        <w:rPr>
          <w:color w:val="000000"/>
          <w:sz w:val="26"/>
          <w:szCs w:val="26"/>
        </w:rPr>
        <w:t>în</w:t>
      </w:r>
      <w:proofErr w:type="spellEnd"/>
      <w:r w:rsidR="00EA41D2" w:rsidRPr="00BD62D2">
        <w:rPr>
          <w:color w:val="000000"/>
          <w:sz w:val="26"/>
          <w:szCs w:val="26"/>
        </w:rPr>
        <w:t xml:space="preserve"> </w:t>
      </w:r>
      <w:proofErr w:type="spellStart"/>
      <w:r w:rsidR="00EA41D2" w:rsidRPr="00BD62D2">
        <w:rPr>
          <w:color w:val="000000"/>
          <w:sz w:val="26"/>
          <w:szCs w:val="26"/>
        </w:rPr>
        <w:t>structura</w:t>
      </w:r>
      <w:proofErr w:type="spellEnd"/>
      <w:r w:rsidR="00EA41D2" w:rsidRPr="00BD62D2">
        <w:rPr>
          <w:color w:val="000000"/>
          <w:sz w:val="26"/>
          <w:szCs w:val="26"/>
        </w:rPr>
        <w:t xml:space="preserve"> </w:t>
      </w:r>
      <w:proofErr w:type="spellStart"/>
      <w:r w:rsidR="00EA41D2" w:rsidRPr="00BD62D2">
        <w:rPr>
          <w:color w:val="000000"/>
          <w:sz w:val="26"/>
          <w:szCs w:val="26"/>
        </w:rPr>
        <w:t>materialelor</w:t>
      </w:r>
      <w:proofErr w:type="spellEnd"/>
      <w:r w:rsidR="00EA41D2" w:rsidRPr="00BD62D2">
        <w:rPr>
          <w:color w:val="000000"/>
          <w:sz w:val="26"/>
          <w:szCs w:val="26"/>
        </w:rPr>
        <w:t xml:space="preserve">. </w:t>
      </w:r>
    </w:p>
    <w:p w:rsidR="00D92F93" w:rsidRDefault="00D92F93" w:rsidP="00B375CF">
      <w:pPr>
        <w:pStyle w:val="BodyText"/>
        <w:ind w:firstLine="708"/>
        <w:rPr>
          <w:color w:val="000000"/>
          <w:sz w:val="26"/>
          <w:szCs w:val="26"/>
          <w:lang w:val="pt-BR"/>
        </w:rPr>
      </w:pPr>
      <w:r>
        <w:rPr>
          <w:color w:val="000000"/>
          <w:sz w:val="26"/>
          <w:szCs w:val="26"/>
          <w:lang w:val="pt-BR"/>
        </w:rPr>
        <w:t xml:space="preserve"> </w:t>
      </w:r>
      <w:r w:rsidRPr="00BD62D2">
        <w:rPr>
          <w:color w:val="000000"/>
          <w:sz w:val="26"/>
          <w:szCs w:val="26"/>
          <w:lang w:val="pt-BR"/>
        </w:rPr>
        <w:t xml:space="preserve">(1) Perioada de garanţie acordată produselor de catre furnizor este cea declarată în propunerea tehnica. </w:t>
      </w:r>
    </w:p>
    <w:p w:rsidR="00D92F93" w:rsidRDefault="00FA0043" w:rsidP="00B375CF">
      <w:pPr>
        <w:ind w:firstLine="720"/>
        <w:jc w:val="both"/>
        <w:rPr>
          <w:color w:val="000000"/>
          <w:sz w:val="26"/>
          <w:szCs w:val="26"/>
        </w:rPr>
      </w:pPr>
      <w:r w:rsidRPr="00BD62D2">
        <w:rPr>
          <w:color w:val="000000"/>
          <w:sz w:val="26"/>
          <w:szCs w:val="26"/>
        </w:rPr>
        <w:t xml:space="preserve"> </w:t>
      </w:r>
      <w:r w:rsidR="00D92F93" w:rsidRPr="00BD62D2">
        <w:rPr>
          <w:color w:val="000000"/>
          <w:sz w:val="26"/>
          <w:szCs w:val="26"/>
        </w:rPr>
        <w:t>(</w:t>
      </w:r>
      <w:r w:rsidR="00CE6654">
        <w:rPr>
          <w:color w:val="000000"/>
          <w:sz w:val="26"/>
          <w:szCs w:val="26"/>
        </w:rPr>
        <w:t>2</w:t>
      </w:r>
      <w:r w:rsidR="00D92F93" w:rsidRPr="00BD62D2">
        <w:rPr>
          <w:color w:val="000000"/>
          <w:sz w:val="26"/>
          <w:szCs w:val="26"/>
        </w:rPr>
        <w:t>) Perioada de garanţie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w:t>
      </w:r>
      <w:r w:rsidR="00CE6654">
        <w:rPr>
          <w:color w:val="000000"/>
          <w:sz w:val="26"/>
          <w:szCs w:val="26"/>
        </w:rPr>
        <w:t>3</w:t>
      </w:r>
      <w:r>
        <w:rPr>
          <w:color w:val="000000"/>
          <w:sz w:val="26"/>
          <w:szCs w:val="26"/>
        </w:rPr>
        <w:t xml:space="preserve">) </w:t>
      </w:r>
      <w:r w:rsidRPr="00BD62D2">
        <w:rPr>
          <w:color w:val="000000"/>
          <w:sz w:val="26"/>
          <w:szCs w:val="26"/>
        </w:rPr>
        <w:t xml:space="preserve">Produsele care, în timpul perioadei de garanţie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00063CA8">
        <w:rPr>
          <w:color w:val="000000"/>
          <w:sz w:val="26"/>
          <w:szCs w:val="26"/>
        </w:rPr>
        <w:t>9.1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sz w:val="26"/>
          <w:szCs w:val="26"/>
        </w:rPr>
      </w:pPr>
      <w:r w:rsidRPr="00D0253F">
        <w:rPr>
          <w:rStyle w:val="l5def1"/>
          <w:rFonts w:ascii="Times New Roman" w:hAnsi="Times New Roman" w:cs="Times New Roman"/>
        </w:rPr>
        <w:lastRenderedPageBreak/>
        <w:t>9.</w:t>
      </w:r>
      <w:r w:rsidR="00063CA8">
        <w:rPr>
          <w:rStyle w:val="l5def1"/>
          <w:rFonts w:ascii="Times New Roman" w:hAnsi="Times New Roman" w:cs="Times New Roman"/>
        </w:rPr>
        <w:t>2</w:t>
      </w:r>
      <w:r w:rsidRPr="00D0253F">
        <w:rPr>
          <w:rStyle w:val="l5def1"/>
          <w:rFonts w:ascii="Times New Roman" w:hAnsi="Times New Roman" w:cs="Times New Roman"/>
        </w:rPr>
        <w:t xml:space="preserve">. </w:t>
      </w:r>
      <w:r w:rsidR="00063CA8">
        <w:rPr>
          <w:rStyle w:val="l5def1"/>
          <w:rFonts w:ascii="Times New Roman" w:hAnsi="Times New Roman" w:cs="Times New Roman"/>
        </w:rPr>
        <w:t>P</w:t>
      </w:r>
      <w:r w:rsidR="00FF51FF" w:rsidRPr="00FF51F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063CA8">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063CA8">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063CA8">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063CA8">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063CA8">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w:t>
      </w:r>
      <w:r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063CA8">
        <w:rPr>
          <w:sz w:val="26"/>
          <w:szCs w:val="26"/>
        </w:rPr>
        <w:t>directă</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lastRenderedPageBreak/>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A4096">
        <w:rPr>
          <w:color w:val="000000"/>
          <w:sz w:val="26"/>
          <w:szCs w:val="26"/>
        </w:rPr>
        <w:t>Adrian Cătă</w:t>
      </w:r>
      <w:r w:rsidR="00344160">
        <w:rPr>
          <w:color w:val="000000"/>
          <w:sz w:val="26"/>
          <w:szCs w:val="26"/>
        </w:rPr>
        <w:t>lin TUDORA</w:t>
      </w:r>
    </w:p>
    <w:p w:rsidR="00344160" w:rsidRPr="00BE2565" w:rsidRDefault="00344160"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AE01DC" w:rsidRDefault="00B33D02" w:rsidP="00B33D02">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B33D02" w:rsidRPr="009E6796" w:rsidRDefault="00B33D02" w:rsidP="00B33D02">
      <w:pPr>
        <w:spacing w:line="276" w:lineRule="auto"/>
        <w:jc w:val="both"/>
        <w:rPr>
          <w:color w:val="FF0000"/>
          <w:sz w:val="26"/>
          <w:szCs w:val="26"/>
          <w:lang w:val="es-ES"/>
        </w:rPr>
      </w:pPr>
      <w:r>
        <w:rPr>
          <w:sz w:val="26"/>
          <w:szCs w:val="26"/>
          <w:lang w:val="es-ES"/>
        </w:rPr>
        <w:tab/>
      </w:r>
      <w:r>
        <w:rPr>
          <w:sz w:val="26"/>
          <w:szCs w:val="26"/>
          <w:lang w:val="es-ES"/>
        </w:rPr>
        <w:tab/>
      </w:r>
      <w:r w:rsidR="00AE01DC">
        <w:rPr>
          <w:color w:val="000000"/>
          <w:sz w:val="26"/>
          <w:szCs w:val="26"/>
        </w:rPr>
        <w:t>Adrian Cătălin TUDORA</w:t>
      </w:r>
      <w:r w:rsidR="00AE01DC">
        <w:rPr>
          <w:color w:val="FF0000"/>
          <w:sz w:val="26"/>
          <w:szCs w:val="26"/>
          <w:lang w:val="es-ES"/>
        </w:rPr>
        <w:t xml:space="preserve"> </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9A4561" w:rsidRDefault="00AE01DC" w:rsidP="00AE01DC">
      <w:pPr>
        <w:spacing w:line="276" w:lineRule="auto"/>
        <w:ind w:left="708" w:firstLine="708"/>
        <w:jc w:val="both"/>
        <w:rPr>
          <w:sz w:val="26"/>
          <w:szCs w:val="26"/>
        </w:rPr>
      </w:pPr>
      <w:r w:rsidRPr="009A4561">
        <w:rPr>
          <w:sz w:val="26"/>
          <w:szCs w:val="26"/>
        </w:rPr>
        <w:t>Director Comercial</w:t>
      </w:r>
    </w:p>
    <w:p w:rsidR="00AE01DC" w:rsidRPr="009A4561" w:rsidRDefault="00AE01DC" w:rsidP="00AE01DC">
      <w:pPr>
        <w:spacing w:line="276" w:lineRule="auto"/>
        <w:ind w:left="708" w:firstLine="708"/>
        <w:jc w:val="both"/>
        <w:rPr>
          <w:sz w:val="26"/>
          <w:szCs w:val="26"/>
        </w:rPr>
      </w:pPr>
      <w:r w:rsidRPr="009A4561">
        <w:rPr>
          <w:sz w:val="26"/>
          <w:szCs w:val="26"/>
        </w:rPr>
        <w:t>Adrian DIACONU</w:t>
      </w:r>
    </w:p>
    <w:p w:rsidR="00AE01DC" w:rsidRDefault="00AE01DC" w:rsidP="00AE01DC">
      <w:pPr>
        <w:spacing w:line="276" w:lineRule="auto"/>
        <w:ind w:left="708" w:firstLine="708"/>
        <w:jc w:val="both"/>
        <w:rPr>
          <w:color w:val="9BBB59"/>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9A4561" w:rsidP="00C3093E">
      <w:pPr>
        <w:pStyle w:val="BodyText"/>
        <w:ind w:left="696" w:firstLine="12"/>
        <w:jc w:val="left"/>
        <w:rPr>
          <w:color w:val="000000"/>
          <w:sz w:val="26"/>
          <w:szCs w:val="26"/>
        </w:rPr>
      </w:pPr>
      <w:r>
        <w:rPr>
          <w:color w:val="000000"/>
          <w:sz w:val="26"/>
          <w:szCs w:val="26"/>
        </w:rPr>
        <w:t xml:space="preserve">           </w:t>
      </w:r>
      <w:proofErr w:type="spellStart"/>
      <w:r>
        <w:rPr>
          <w:color w:val="000000"/>
          <w:sz w:val="26"/>
          <w:szCs w:val="26"/>
        </w:rPr>
        <w:t>Simona</w:t>
      </w:r>
      <w:proofErr w:type="spellEnd"/>
      <w:r>
        <w:rPr>
          <w:color w:val="000000"/>
          <w:sz w:val="26"/>
          <w:szCs w:val="26"/>
        </w:rPr>
        <w:t xml:space="preserve"> MUNTEANU     </w:t>
      </w:r>
    </w:p>
    <w:p w:rsidR="009A4561" w:rsidRPr="00BD62D2" w:rsidRDefault="009A4561" w:rsidP="00C3093E">
      <w:pPr>
        <w:pStyle w:val="BodyText"/>
        <w:ind w:left="696" w:firstLine="12"/>
        <w:jc w:val="left"/>
        <w:rPr>
          <w:color w:val="000000"/>
          <w:sz w:val="26"/>
          <w:szCs w:val="26"/>
        </w:rPr>
        <w:sectPr w:rsidR="009A4561" w:rsidRPr="00BD62D2" w:rsidSect="009A4561">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695919" w:rsidRDefault="00695919" w:rsidP="00293CFE">
      <w:pPr>
        <w:rPr>
          <w:sz w:val="26"/>
          <w:szCs w:val="26"/>
        </w:rPr>
      </w:pPr>
    </w:p>
    <w:tbl>
      <w:tblPr>
        <w:tblW w:w="14600" w:type="dxa"/>
        <w:tblInd w:w="392" w:type="dxa"/>
        <w:tblLayout w:type="fixed"/>
        <w:tblLook w:val="0000"/>
      </w:tblPr>
      <w:tblGrid>
        <w:gridCol w:w="3544"/>
        <w:gridCol w:w="708"/>
        <w:gridCol w:w="1276"/>
        <w:gridCol w:w="1276"/>
        <w:gridCol w:w="1134"/>
        <w:gridCol w:w="992"/>
        <w:gridCol w:w="1134"/>
        <w:gridCol w:w="1134"/>
        <w:gridCol w:w="1418"/>
        <w:gridCol w:w="624"/>
        <w:gridCol w:w="1360"/>
      </w:tblGrid>
      <w:tr w:rsidR="003F41A0" w:rsidRPr="00480D70" w:rsidTr="003F41A0">
        <w:trPr>
          <w:trHeight w:val="921"/>
        </w:trPr>
        <w:tc>
          <w:tcPr>
            <w:tcW w:w="3544" w:type="dxa"/>
            <w:vMerge w:val="restart"/>
            <w:tcBorders>
              <w:top w:val="single" w:sz="4" w:space="0" w:color="auto"/>
              <w:left w:val="single" w:sz="4" w:space="0" w:color="auto"/>
              <w:bottom w:val="single" w:sz="4" w:space="0" w:color="auto"/>
              <w:right w:val="single" w:sz="4" w:space="0" w:color="auto"/>
            </w:tcBorders>
            <w:vAlign w:val="center"/>
          </w:tcPr>
          <w:p w:rsidR="003F41A0" w:rsidRPr="00695308" w:rsidRDefault="003F41A0" w:rsidP="00695919">
            <w:pPr>
              <w:jc w:val="center"/>
              <w:rPr>
                <w:b/>
                <w:bCs/>
              </w:rPr>
            </w:pPr>
            <w:r w:rsidRPr="00695308">
              <w:rPr>
                <w:b/>
                <w:bCs/>
                <w:sz w:val="22"/>
                <w:szCs w:val="22"/>
              </w:rPr>
              <w:t xml:space="preserve">CTE </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tcPr>
          <w:p w:rsidR="003F41A0" w:rsidRPr="00695308" w:rsidRDefault="003F41A0" w:rsidP="00695919">
            <w:pPr>
              <w:jc w:val="center"/>
              <w:rPr>
                <w:b/>
                <w:bCs/>
              </w:rPr>
            </w:pPr>
            <w:r w:rsidRPr="00695308">
              <w:rPr>
                <w:b/>
                <w:bCs/>
                <w:sz w:val="22"/>
                <w:szCs w:val="22"/>
              </w:rPr>
              <w:t>U/M</w:t>
            </w:r>
          </w:p>
        </w:tc>
        <w:tc>
          <w:tcPr>
            <w:tcW w:w="4678" w:type="dxa"/>
            <w:gridSpan w:val="4"/>
            <w:tcBorders>
              <w:top w:val="single" w:sz="4" w:space="0" w:color="auto"/>
              <w:left w:val="single" w:sz="4" w:space="0" w:color="auto"/>
              <w:bottom w:val="single" w:sz="4" w:space="0" w:color="auto"/>
              <w:right w:val="single" w:sz="4" w:space="0" w:color="auto"/>
            </w:tcBorders>
            <w:noWrap/>
            <w:vAlign w:val="center"/>
          </w:tcPr>
          <w:p w:rsidR="003F41A0" w:rsidRPr="00695308" w:rsidRDefault="003F41A0" w:rsidP="00695919">
            <w:pPr>
              <w:jc w:val="center"/>
              <w:rPr>
                <w:b/>
                <w:bCs/>
              </w:rPr>
            </w:pPr>
            <w:r w:rsidRPr="00695308">
              <w:rPr>
                <w:b/>
                <w:bCs/>
                <w:color w:val="000000"/>
                <w:sz w:val="22"/>
                <w:szCs w:val="22"/>
                <w:lang w:val="en-US" w:eastAsia="en-US"/>
              </w:rPr>
              <w:t xml:space="preserve">               </w:t>
            </w:r>
            <w:proofErr w:type="spellStart"/>
            <w:r w:rsidRPr="00695308">
              <w:rPr>
                <w:b/>
                <w:bCs/>
                <w:color w:val="000000"/>
                <w:sz w:val="22"/>
                <w:szCs w:val="22"/>
                <w:lang w:val="en-US" w:eastAsia="en-US"/>
              </w:rPr>
              <w:t>Necesar</w:t>
            </w:r>
            <w:proofErr w:type="spellEnd"/>
            <w:r w:rsidRPr="00695308">
              <w:rPr>
                <w:b/>
                <w:bCs/>
                <w:color w:val="000000"/>
                <w:sz w:val="22"/>
                <w:szCs w:val="22"/>
                <w:lang w:val="en-US" w:eastAsia="en-US"/>
              </w:rPr>
              <w:t xml:space="preserve"> </w:t>
            </w:r>
            <w:proofErr w:type="spellStart"/>
            <w:r w:rsidRPr="00695308">
              <w:rPr>
                <w:b/>
                <w:bCs/>
                <w:color w:val="000000"/>
                <w:sz w:val="22"/>
                <w:szCs w:val="22"/>
                <w:lang w:val="en-US" w:eastAsia="en-US"/>
              </w:rPr>
              <w:t>pe</w:t>
            </w:r>
            <w:proofErr w:type="spellEnd"/>
            <w:r w:rsidRPr="00695308">
              <w:rPr>
                <w:b/>
                <w:bCs/>
                <w:color w:val="000000"/>
                <w:sz w:val="22"/>
                <w:szCs w:val="22"/>
                <w:lang w:val="en-US" w:eastAsia="en-US"/>
              </w:rPr>
              <w:t xml:space="preserve"> </w:t>
            </w:r>
            <w:proofErr w:type="spellStart"/>
            <w:r w:rsidRPr="00695308">
              <w:rPr>
                <w:b/>
                <w:bCs/>
                <w:color w:val="000000"/>
                <w:sz w:val="22"/>
                <w:szCs w:val="22"/>
                <w:lang w:val="en-US" w:eastAsia="en-US"/>
              </w:rPr>
              <w:t>trimestre</w:t>
            </w:r>
            <w:proofErr w:type="spellEnd"/>
          </w:p>
        </w:tc>
        <w:tc>
          <w:tcPr>
            <w:tcW w:w="1134" w:type="dxa"/>
            <w:vMerge w:val="restart"/>
            <w:tcBorders>
              <w:top w:val="single" w:sz="4" w:space="0" w:color="auto"/>
              <w:left w:val="single" w:sz="4" w:space="0" w:color="auto"/>
              <w:right w:val="single" w:sz="4" w:space="0" w:color="auto"/>
            </w:tcBorders>
            <w:vAlign w:val="center"/>
          </w:tcPr>
          <w:p w:rsidR="003F41A0" w:rsidRPr="00695308" w:rsidRDefault="003F41A0" w:rsidP="00695919">
            <w:pPr>
              <w:jc w:val="center"/>
              <w:rPr>
                <w:b/>
                <w:bCs/>
              </w:rPr>
            </w:pPr>
            <w:r>
              <w:rPr>
                <w:b/>
                <w:bCs/>
              </w:rPr>
              <w:t>Total</w:t>
            </w:r>
          </w:p>
        </w:tc>
        <w:tc>
          <w:tcPr>
            <w:tcW w:w="1134" w:type="dxa"/>
            <w:vMerge w:val="restart"/>
            <w:tcBorders>
              <w:top w:val="single" w:sz="4" w:space="0" w:color="auto"/>
              <w:left w:val="single" w:sz="4" w:space="0" w:color="auto"/>
              <w:right w:val="single" w:sz="4" w:space="0" w:color="auto"/>
            </w:tcBorders>
            <w:vAlign w:val="center"/>
          </w:tcPr>
          <w:p w:rsidR="003F41A0" w:rsidRPr="00695308" w:rsidRDefault="003F41A0" w:rsidP="00695919">
            <w:pPr>
              <w:jc w:val="center"/>
              <w:rPr>
                <w:b/>
                <w:bCs/>
              </w:rPr>
            </w:pPr>
            <w:r w:rsidRPr="00695308">
              <w:rPr>
                <w:b/>
                <w:bCs/>
                <w:sz w:val="22"/>
                <w:szCs w:val="22"/>
              </w:rPr>
              <w:t xml:space="preserve">PRET UNITAR </w:t>
            </w:r>
            <w:r w:rsidRPr="00695308">
              <w:rPr>
                <w:bCs/>
                <w:sz w:val="22"/>
                <w:szCs w:val="22"/>
              </w:rPr>
              <w:t>(lei fara TVA)</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F41A0" w:rsidRPr="00695308" w:rsidRDefault="003F41A0" w:rsidP="00695919">
            <w:pPr>
              <w:jc w:val="center"/>
              <w:rPr>
                <w:b/>
                <w:bCs/>
              </w:rPr>
            </w:pPr>
            <w:r w:rsidRPr="00695308">
              <w:rPr>
                <w:b/>
                <w:bCs/>
                <w:sz w:val="22"/>
                <w:szCs w:val="22"/>
              </w:rPr>
              <w:t>PRET TOTAL</w:t>
            </w:r>
          </w:p>
          <w:p w:rsidR="003F41A0" w:rsidRPr="00695308" w:rsidRDefault="003F41A0" w:rsidP="00695919">
            <w:pPr>
              <w:jc w:val="center"/>
              <w:rPr>
                <w:bCs/>
              </w:rPr>
            </w:pPr>
            <w:r w:rsidRPr="00695308">
              <w:rPr>
                <w:bCs/>
                <w:sz w:val="22"/>
                <w:szCs w:val="22"/>
              </w:rPr>
              <w:t>(lei fara TVA)</w:t>
            </w:r>
          </w:p>
        </w:tc>
        <w:tc>
          <w:tcPr>
            <w:tcW w:w="624" w:type="dxa"/>
            <w:vMerge w:val="restart"/>
            <w:tcBorders>
              <w:top w:val="single" w:sz="4" w:space="0" w:color="auto"/>
              <w:left w:val="single" w:sz="4" w:space="0" w:color="auto"/>
              <w:bottom w:val="single" w:sz="4" w:space="0" w:color="auto"/>
              <w:right w:val="single" w:sz="4" w:space="0" w:color="auto"/>
            </w:tcBorders>
            <w:textDirection w:val="btLr"/>
            <w:vAlign w:val="center"/>
          </w:tcPr>
          <w:p w:rsidR="003F41A0" w:rsidRPr="00695308" w:rsidRDefault="003F41A0" w:rsidP="00695919">
            <w:pPr>
              <w:ind w:left="113" w:right="113"/>
              <w:jc w:val="center"/>
              <w:rPr>
                <w:b/>
                <w:bCs/>
              </w:rPr>
            </w:pPr>
          </w:p>
          <w:p w:rsidR="003F41A0" w:rsidRPr="00695308" w:rsidRDefault="003F41A0" w:rsidP="00695919">
            <w:pPr>
              <w:ind w:left="113" w:right="113"/>
              <w:jc w:val="center"/>
              <w:rPr>
                <w:b/>
                <w:bCs/>
              </w:rPr>
            </w:pPr>
            <w:r w:rsidRPr="00695308">
              <w:rPr>
                <w:b/>
                <w:bCs/>
                <w:sz w:val="22"/>
                <w:szCs w:val="22"/>
              </w:rPr>
              <w:t>PRODUCATOR</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rsidR="003F41A0" w:rsidRPr="00695308" w:rsidRDefault="003F41A0" w:rsidP="00695919">
            <w:pPr>
              <w:jc w:val="center"/>
              <w:rPr>
                <w:b/>
                <w:bCs/>
              </w:rPr>
            </w:pPr>
            <w:r w:rsidRPr="00695308">
              <w:rPr>
                <w:b/>
                <w:bCs/>
                <w:sz w:val="22"/>
                <w:szCs w:val="22"/>
              </w:rPr>
              <w:t>TERMEN DE LIVRARE</w:t>
            </w:r>
          </w:p>
        </w:tc>
      </w:tr>
      <w:tr w:rsidR="003F41A0" w:rsidRPr="00A227EE" w:rsidTr="003F41A0">
        <w:trPr>
          <w:trHeight w:val="672"/>
        </w:trPr>
        <w:tc>
          <w:tcPr>
            <w:tcW w:w="3544" w:type="dxa"/>
            <w:vMerge/>
            <w:tcBorders>
              <w:top w:val="single" w:sz="4" w:space="0" w:color="auto"/>
              <w:left w:val="single" w:sz="4" w:space="0" w:color="auto"/>
              <w:bottom w:val="single" w:sz="4" w:space="0" w:color="auto"/>
              <w:right w:val="single" w:sz="4" w:space="0" w:color="auto"/>
            </w:tcBorders>
            <w:vAlign w:val="center"/>
          </w:tcPr>
          <w:p w:rsidR="003F41A0" w:rsidRPr="005F556A" w:rsidRDefault="003F41A0" w:rsidP="00695919">
            <w:pPr>
              <w:rPr>
                <w:b/>
                <w:bCs/>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F41A0" w:rsidRPr="005F556A" w:rsidRDefault="003F41A0" w:rsidP="00695919">
            <w:pPr>
              <w:rPr>
                <w:b/>
                <w:bCs/>
              </w:rPr>
            </w:pPr>
          </w:p>
        </w:tc>
        <w:tc>
          <w:tcPr>
            <w:tcW w:w="1276" w:type="dxa"/>
            <w:tcBorders>
              <w:top w:val="single" w:sz="4" w:space="0" w:color="auto"/>
              <w:left w:val="single" w:sz="4" w:space="0" w:color="auto"/>
              <w:bottom w:val="single" w:sz="4" w:space="0" w:color="auto"/>
              <w:right w:val="single" w:sz="4" w:space="0" w:color="auto"/>
            </w:tcBorders>
          </w:tcPr>
          <w:p w:rsidR="003F41A0" w:rsidRPr="005F556A" w:rsidRDefault="003F41A0" w:rsidP="00B7631D">
            <w:pPr>
              <w:autoSpaceDE w:val="0"/>
              <w:autoSpaceDN w:val="0"/>
              <w:adjustRightInd w:val="0"/>
              <w:jc w:val="center"/>
              <w:rPr>
                <w:b/>
                <w:bCs/>
                <w:color w:val="000000"/>
                <w:lang w:val="en-US" w:eastAsia="en-US"/>
              </w:rPr>
            </w:pPr>
            <w:r w:rsidRPr="005F556A">
              <w:rPr>
                <w:b/>
                <w:bCs/>
                <w:color w:val="000000"/>
                <w:lang w:val="en-US" w:eastAsia="en-US"/>
              </w:rPr>
              <w:t xml:space="preserve"> Trim. III    202</w:t>
            </w:r>
            <w:r>
              <w:rPr>
                <w:b/>
                <w:bCs/>
                <w:color w:val="000000"/>
                <w:lang w:val="en-US" w:eastAsia="en-US"/>
              </w:rPr>
              <w:t>2</w:t>
            </w:r>
          </w:p>
        </w:tc>
        <w:tc>
          <w:tcPr>
            <w:tcW w:w="1276" w:type="dxa"/>
            <w:tcBorders>
              <w:top w:val="single" w:sz="4" w:space="0" w:color="auto"/>
              <w:left w:val="single" w:sz="4" w:space="0" w:color="auto"/>
              <w:bottom w:val="single" w:sz="4" w:space="0" w:color="auto"/>
              <w:right w:val="single" w:sz="4" w:space="0" w:color="auto"/>
            </w:tcBorders>
          </w:tcPr>
          <w:p w:rsidR="003F41A0" w:rsidRPr="005F556A" w:rsidRDefault="003F41A0" w:rsidP="00B7631D">
            <w:pPr>
              <w:autoSpaceDE w:val="0"/>
              <w:autoSpaceDN w:val="0"/>
              <w:adjustRightInd w:val="0"/>
              <w:jc w:val="center"/>
              <w:rPr>
                <w:b/>
                <w:bCs/>
                <w:color w:val="000000"/>
                <w:lang w:val="en-US" w:eastAsia="en-US"/>
              </w:rPr>
            </w:pPr>
            <w:r w:rsidRPr="005F556A">
              <w:rPr>
                <w:b/>
                <w:bCs/>
                <w:color w:val="000000"/>
                <w:lang w:val="en-US" w:eastAsia="en-US"/>
              </w:rPr>
              <w:t xml:space="preserve"> Trim. IV 202</w:t>
            </w:r>
            <w:r>
              <w:rPr>
                <w:b/>
                <w:bCs/>
                <w:color w:val="000000"/>
                <w:lang w:val="en-US" w:eastAsia="en-US"/>
              </w:rPr>
              <w:t>2</w:t>
            </w:r>
          </w:p>
        </w:tc>
        <w:tc>
          <w:tcPr>
            <w:tcW w:w="1134" w:type="dxa"/>
            <w:tcBorders>
              <w:top w:val="single" w:sz="4" w:space="0" w:color="auto"/>
              <w:left w:val="single" w:sz="4" w:space="0" w:color="auto"/>
              <w:bottom w:val="single" w:sz="4" w:space="0" w:color="auto"/>
              <w:right w:val="single" w:sz="4" w:space="0" w:color="auto"/>
            </w:tcBorders>
          </w:tcPr>
          <w:p w:rsidR="003F41A0" w:rsidRPr="005F556A" w:rsidRDefault="003F41A0" w:rsidP="00B7631D">
            <w:pPr>
              <w:autoSpaceDE w:val="0"/>
              <w:autoSpaceDN w:val="0"/>
              <w:adjustRightInd w:val="0"/>
              <w:jc w:val="center"/>
              <w:rPr>
                <w:b/>
                <w:bCs/>
                <w:color w:val="000000"/>
                <w:lang w:val="en-US" w:eastAsia="en-US"/>
              </w:rPr>
            </w:pPr>
            <w:r w:rsidRPr="005F556A">
              <w:rPr>
                <w:b/>
                <w:bCs/>
                <w:color w:val="000000"/>
                <w:lang w:val="en-US" w:eastAsia="en-US"/>
              </w:rPr>
              <w:t xml:space="preserve"> </w:t>
            </w:r>
            <w:proofErr w:type="spellStart"/>
            <w:r w:rsidRPr="005F556A">
              <w:rPr>
                <w:b/>
                <w:bCs/>
                <w:color w:val="000000"/>
                <w:lang w:val="en-US" w:eastAsia="en-US"/>
              </w:rPr>
              <w:t>Trim.I</w:t>
            </w:r>
            <w:proofErr w:type="spellEnd"/>
            <w:r w:rsidRPr="005F556A">
              <w:rPr>
                <w:b/>
                <w:bCs/>
                <w:color w:val="000000"/>
                <w:lang w:val="en-US" w:eastAsia="en-US"/>
              </w:rPr>
              <w:t xml:space="preserve"> 202</w:t>
            </w:r>
            <w:r>
              <w:rPr>
                <w:b/>
                <w:bCs/>
                <w:color w:val="000000"/>
                <w:lang w:val="en-US" w:eastAsia="en-US"/>
              </w:rPr>
              <w:t>3</w:t>
            </w:r>
          </w:p>
        </w:tc>
        <w:tc>
          <w:tcPr>
            <w:tcW w:w="992" w:type="dxa"/>
            <w:tcBorders>
              <w:top w:val="single" w:sz="4" w:space="0" w:color="auto"/>
              <w:left w:val="single" w:sz="4" w:space="0" w:color="auto"/>
              <w:bottom w:val="single" w:sz="4" w:space="0" w:color="auto"/>
              <w:right w:val="single" w:sz="4" w:space="0" w:color="auto"/>
            </w:tcBorders>
          </w:tcPr>
          <w:p w:rsidR="003F41A0" w:rsidRPr="005F556A" w:rsidRDefault="003F41A0" w:rsidP="00B7631D">
            <w:pPr>
              <w:autoSpaceDE w:val="0"/>
              <w:autoSpaceDN w:val="0"/>
              <w:adjustRightInd w:val="0"/>
              <w:jc w:val="center"/>
              <w:rPr>
                <w:b/>
                <w:bCs/>
                <w:color w:val="000000"/>
                <w:lang w:val="en-US" w:eastAsia="en-US"/>
              </w:rPr>
            </w:pPr>
            <w:proofErr w:type="spellStart"/>
            <w:r w:rsidRPr="005F556A">
              <w:rPr>
                <w:b/>
                <w:bCs/>
                <w:color w:val="000000"/>
                <w:lang w:val="en-US" w:eastAsia="en-US"/>
              </w:rPr>
              <w:t>Trim.II</w:t>
            </w:r>
            <w:proofErr w:type="spellEnd"/>
            <w:r w:rsidRPr="005F556A">
              <w:rPr>
                <w:b/>
                <w:bCs/>
                <w:color w:val="000000"/>
                <w:lang w:val="en-US" w:eastAsia="en-US"/>
              </w:rPr>
              <w:t xml:space="preserve"> 202</w:t>
            </w:r>
            <w:r>
              <w:rPr>
                <w:b/>
                <w:bCs/>
                <w:color w:val="000000"/>
                <w:lang w:val="en-US" w:eastAsia="en-US"/>
              </w:rPr>
              <w:t>3</w:t>
            </w:r>
          </w:p>
        </w:tc>
        <w:tc>
          <w:tcPr>
            <w:tcW w:w="1134" w:type="dxa"/>
            <w:vMerge/>
            <w:tcBorders>
              <w:left w:val="single" w:sz="4" w:space="0" w:color="auto"/>
              <w:bottom w:val="single" w:sz="4" w:space="0" w:color="auto"/>
              <w:right w:val="single" w:sz="4" w:space="0" w:color="auto"/>
            </w:tcBorders>
            <w:vAlign w:val="center"/>
          </w:tcPr>
          <w:p w:rsidR="003F41A0" w:rsidRPr="005F556A" w:rsidRDefault="003F41A0" w:rsidP="00695919">
            <w:pPr>
              <w:rPr>
                <w:b/>
                <w:bCs/>
                <w:color w:val="0000FF"/>
              </w:rPr>
            </w:pPr>
          </w:p>
        </w:tc>
        <w:tc>
          <w:tcPr>
            <w:tcW w:w="1134" w:type="dxa"/>
            <w:vMerge/>
            <w:tcBorders>
              <w:left w:val="single" w:sz="4" w:space="0" w:color="auto"/>
              <w:bottom w:val="single" w:sz="4" w:space="0" w:color="auto"/>
              <w:right w:val="single" w:sz="4" w:space="0" w:color="auto"/>
            </w:tcBorders>
            <w:vAlign w:val="center"/>
          </w:tcPr>
          <w:p w:rsidR="003F41A0" w:rsidRPr="005F556A" w:rsidRDefault="003F41A0" w:rsidP="00695919">
            <w:pPr>
              <w:rPr>
                <w:b/>
                <w:bCs/>
                <w:color w:val="0000FF"/>
              </w:rPr>
            </w:pPr>
          </w:p>
        </w:tc>
        <w:tc>
          <w:tcPr>
            <w:tcW w:w="1418" w:type="dxa"/>
            <w:vMerge/>
            <w:tcBorders>
              <w:top w:val="single" w:sz="4" w:space="0" w:color="auto"/>
              <w:left w:val="single" w:sz="4" w:space="0" w:color="auto"/>
              <w:bottom w:val="single" w:sz="4" w:space="0" w:color="auto"/>
              <w:right w:val="single" w:sz="4" w:space="0" w:color="auto"/>
            </w:tcBorders>
          </w:tcPr>
          <w:p w:rsidR="003F41A0" w:rsidRPr="005F556A" w:rsidRDefault="003F41A0" w:rsidP="00695919">
            <w:pPr>
              <w:rPr>
                <w:b/>
                <w:bCs/>
                <w:color w:val="0000FF"/>
              </w:rPr>
            </w:pPr>
          </w:p>
        </w:tc>
        <w:tc>
          <w:tcPr>
            <w:tcW w:w="624" w:type="dxa"/>
            <w:vMerge/>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c>
          <w:tcPr>
            <w:tcW w:w="1360" w:type="dxa"/>
            <w:vMerge/>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r>
      <w:tr w:rsidR="003F41A0" w:rsidRPr="00A227EE" w:rsidTr="003F41A0">
        <w:trPr>
          <w:trHeight w:val="447"/>
        </w:trPr>
        <w:tc>
          <w:tcPr>
            <w:tcW w:w="354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rPr>
                <w:b/>
                <w:bCs/>
                <w:color w:val="000000"/>
                <w:lang w:val="en-US" w:eastAsia="en-US"/>
              </w:rPr>
            </w:pPr>
            <w:r w:rsidRPr="001069C1">
              <w:rPr>
                <w:b/>
                <w:bCs/>
                <w:color w:val="000000"/>
                <w:lang w:val="en-US" w:eastAsia="en-US"/>
              </w:rPr>
              <w:t>CTE BUCURESTI SUD</w:t>
            </w:r>
          </w:p>
        </w:tc>
        <w:tc>
          <w:tcPr>
            <w:tcW w:w="708"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center"/>
              <w:rPr>
                <w:color w:val="000000"/>
                <w:lang w:val="en-US" w:eastAsia="en-US"/>
              </w:rPr>
            </w:pPr>
            <w:proofErr w:type="spellStart"/>
            <w:proofErr w:type="gramStart"/>
            <w:r w:rsidRPr="001069C1">
              <w:rPr>
                <w:color w:val="000000"/>
                <w:lang w:val="en-US" w:eastAsia="en-US"/>
              </w:rPr>
              <w:t>buc</w:t>
            </w:r>
            <w:proofErr w:type="spellEnd"/>
            <w:proofErr w:type="gramEnd"/>
            <w:r w:rsidRPr="001069C1">
              <w:rPr>
                <w:color w:val="000000"/>
                <w:lang w:val="en-US" w:eastAsia="en-US"/>
              </w:rPr>
              <w:t>.</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rPr>
                <w:color w:val="000000"/>
                <w:lang w:val="en-US" w:eastAsia="en-US"/>
              </w:rPr>
              <w:t>4500</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rPr>
                <w:color w:val="000000"/>
                <w:lang w:val="en-US" w:eastAsia="en-US"/>
              </w:rPr>
              <w:t>4500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rPr>
                <w:color w:val="000000"/>
                <w:lang w:val="en-US" w:eastAsia="en-US"/>
              </w:rPr>
              <w:t>4500</w:t>
            </w:r>
          </w:p>
        </w:tc>
        <w:tc>
          <w:tcPr>
            <w:tcW w:w="992"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rPr>
                <w:color w:val="000000"/>
                <w:lang w:val="en-US" w:eastAsia="en-US"/>
              </w:rPr>
              <w:t>4500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center"/>
              <w:rPr>
                <w:b/>
                <w:bCs/>
                <w:color w:val="0000FF"/>
              </w:rPr>
            </w:pPr>
            <w:r w:rsidRPr="001069C1">
              <w:rPr>
                <w:b/>
                <w:bCs/>
                <w:color w:val="0000FF"/>
              </w:rPr>
              <w:t>18000</w:t>
            </w:r>
          </w:p>
        </w:tc>
        <w:tc>
          <w:tcPr>
            <w:tcW w:w="1134"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1418"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624"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r>
      <w:tr w:rsidR="003F41A0" w:rsidRPr="00A227EE" w:rsidTr="003F41A0">
        <w:trPr>
          <w:trHeight w:val="447"/>
        </w:trPr>
        <w:tc>
          <w:tcPr>
            <w:tcW w:w="354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rPr>
                <w:b/>
                <w:bCs/>
                <w:color w:val="000000"/>
                <w:lang w:val="en-US" w:eastAsia="en-US"/>
              </w:rPr>
            </w:pPr>
            <w:r w:rsidRPr="001069C1">
              <w:rPr>
                <w:b/>
                <w:bCs/>
                <w:color w:val="000000"/>
                <w:lang w:val="en-US" w:eastAsia="en-US"/>
              </w:rPr>
              <w:t>CTE BUCURESTI VEST</w:t>
            </w:r>
          </w:p>
        </w:tc>
        <w:tc>
          <w:tcPr>
            <w:tcW w:w="708"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center"/>
              <w:rPr>
                <w:color w:val="000000"/>
                <w:lang w:val="en-US" w:eastAsia="en-US"/>
              </w:rPr>
            </w:pPr>
            <w:proofErr w:type="spellStart"/>
            <w:proofErr w:type="gramStart"/>
            <w:r w:rsidRPr="001069C1">
              <w:rPr>
                <w:color w:val="000000"/>
                <w:lang w:val="en-US" w:eastAsia="en-US"/>
              </w:rPr>
              <w:t>buc</w:t>
            </w:r>
            <w:proofErr w:type="spellEnd"/>
            <w:proofErr w:type="gramEnd"/>
            <w:r w:rsidRPr="001069C1">
              <w:rPr>
                <w:color w:val="000000"/>
                <w:lang w:val="en-US" w:eastAsia="en-US"/>
              </w:rPr>
              <w:t>.</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t>2850</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rPr>
                <w:color w:val="000000"/>
                <w:lang w:val="en-US" w:eastAsia="en-US"/>
              </w:rPr>
              <w:t>2850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rPr>
                <w:color w:val="000000"/>
                <w:lang w:val="en-US" w:eastAsia="en-US"/>
              </w:rPr>
              <w:t>2850</w:t>
            </w:r>
          </w:p>
        </w:tc>
        <w:tc>
          <w:tcPr>
            <w:tcW w:w="992"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t>2850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center"/>
              <w:rPr>
                <w:b/>
                <w:bCs/>
                <w:color w:val="0000FF"/>
              </w:rPr>
            </w:pPr>
            <w:r w:rsidRPr="001069C1">
              <w:rPr>
                <w:b/>
                <w:bCs/>
                <w:color w:val="0000FF"/>
              </w:rPr>
              <w:t>11400</w:t>
            </w:r>
          </w:p>
        </w:tc>
        <w:tc>
          <w:tcPr>
            <w:tcW w:w="1134"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1418"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624"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r>
      <w:tr w:rsidR="003F41A0" w:rsidRPr="00A227EE" w:rsidTr="003F41A0">
        <w:trPr>
          <w:trHeight w:val="447"/>
        </w:trPr>
        <w:tc>
          <w:tcPr>
            <w:tcW w:w="354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rPr>
                <w:b/>
                <w:bCs/>
                <w:color w:val="000000"/>
                <w:lang w:val="en-US" w:eastAsia="en-US"/>
              </w:rPr>
            </w:pPr>
            <w:r w:rsidRPr="001069C1">
              <w:rPr>
                <w:b/>
                <w:bCs/>
                <w:color w:val="000000"/>
                <w:lang w:val="en-US" w:eastAsia="en-US"/>
              </w:rPr>
              <w:t>CTE PROGRESU</w:t>
            </w:r>
          </w:p>
        </w:tc>
        <w:tc>
          <w:tcPr>
            <w:tcW w:w="708"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center"/>
              <w:rPr>
                <w:color w:val="000000"/>
                <w:lang w:val="en-US" w:eastAsia="en-US"/>
              </w:rPr>
            </w:pPr>
            <w:proofErr w:type="spellStart"/>
            <w:proofErr w:type="gramStart"/>
            <w:r w:rsidRPr="001069C1">
              <w:rPr>
                <w:color w:val="000000"/>
                <w:lang w:val="en-US" w:eastAsia="en-US"/>
              </w:rPr>
              <w:t>buc</w:t>
            </w:r>
            <w:proofErr w:type="spellEnd"/>
            <w:proofErr w:type="gramEnd"/>
            <w:r w:rsidRPr="001069C1">
              <w:rPr>
                <w:color w:val="000000"/>
                <w:lang w:val="en-US" w:eastAsia="en-US"/>
              </w:rPr>
              <w:t>.</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t>1500</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t>1500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t>1500</w:t>
            </w:r>
          </w:p>
        </w:tc>
        <w:tc>
          <w:tcPr>
            <w:tcW w:w="992"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t>1500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center"/>
              <w:rPr>
                <w:b/>
                <w:bCs/>
                <w:color w:val="0000FF"/>
              </w:rPr>
            </w:pPr>
            <w:r w:rsidRPr="001069C1">
              <w:rPr>
                <w:b/>
                <w:bCs/>
                <w:color w:val="0000FF"/>
              </w:rPr>
              <w:t>6000</w:t>
            </w:r>
          </w:p>
        </w:tc>
        <w:tc>
          <w:tcPr>
            <w:tcW w:w="1134"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1418"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624"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r>
      <w:tr w:rsidR="003F41A0" w:rsidRPr="00A227EE" w:rsidTr="003F41A0">
        <w:trPr>
          <w:trHeight w:val="447"/>
        </w:trPr>
        <w:tc>
          <w:tcPr>
            <w:tcW w:w="354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rPr>
                <w:b/>
                <w:bCs/>
                <w:color w:val="000000"/>
                <w:lang w:val="en-US" w:eastAsia="en-US"/>
              </w:rPr>
            </w:pPr>
            <w:r w:rsidRPr="001069C1">
              <w:rPr>
                <w:b/>
                <w:bCs/>
                <w:color w:val="000000"/>
                <w:lang w:val="en-US" w:eastAsia="en-US"/>
              </w:rPr>
              <w:t>CTE GROZAVESTI</w:t>
            </w:r>
          </w:p>
        </w:tc>
        <w:tc>
          <w:tcPr>
            <w:tcW w:w="708"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center"/>
              <w:rPr>
                <w:color w:val="000000"/>
                <w:lang w:val="en-US" w:eastAsia="en-US"/>
              </w:rPr>
            </w:pPr>
            <w:proofErr w:type="spellStart"/>
            <w:proofErr w:type="gramStart"/>
            <w:r w:rsidRPr="001069C1">
              <w:rPr>
                <w:color w:val="000000"/>
                <w:lang w:val="en-US" w:eastAsia="en-US"/>
              </w:rPr>
              <w:t>buc</w:t>
            </w:r>
            <w:proofErr w:type="spellEnd"/>
            <w:proofErr w:type="gramEnd"/>
            <w:r w:rsidRPr="001069C1">
              <w:rPr>
                <w:color w:val="000000"/>
                <w:lang w:val="en-US" w:eastAsia="en-US"/>
              </w:rPr>
              <w:t>.</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rPr>
                <w:color w:val="000000"/>
                <w:lang w:val="en-US" w:eastAsia="en-US"/>
              </w:rPr>
              <w:t>5375</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5375</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5375</w:t>
            </w:r>
          </w:p>
        </w:tc>
        <w:tc>
          <w:tcPr>
            <w:tcW w:w="992"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5375</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center"/>
              <w:rPr>
                <w:b/>
                <w:bCs/>
                <w:color w:val="0000FF"/>
              </w:rPr>
            </w:pPr>
            <w:r w:rsidRPr="001069C1">
              <w:rPr>
                <w:b/>
                <w:bCs/>
                <w:color w:val="0000FF"/>
              </w:rPr>
              <w:t>21500</w:t>
            </w:r>
          </w:p>
        </w:tc>
        <w:tc>
          <w:tcPr>
            <w:tcW w:w="1134"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1418"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624"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r>
      <w:tr w:rsidR="003F41A0" w:rsidRPr="00A227EE" w:rsidTr="003F41A0">
        <w:trPr>
          <w:trHeight w:val="447"/>
        </w:trPr>
        <w:tc>
          <w:tcPr>
            <w:tcW w:w="354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rPr>
                <w:b/>
                <w:bCs/>
                <w:color w:val="000000"/>
                <w:lang w:val="en-US" w:eastAsia="en-US"/>
              </w:rPr>
            </w:pPr>
            <w:r w:rsidRPr="001069C1">
              <w:rPr>
                <w:b/>
                <w:bCs/>
                <w:color w:val="000000"/>
                <w:lang w:val="en-US" w:eastAsia="en-US"/>
              </w:rPr>
              <w:t>ELCEN</w:t>
            </w:r>
          </w:p>
        </w:tc>
        <w:tc>
          <w:tcPr>
            <w:tcW w:w="708"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center"/>
              <w:rPr>
                <w:color w:val="000000"/>
                <w:lang w:val="en-US" w:eastAsia="en-US"/>
              </w:rPr>
            </w:pPr>
            <w:proofErr w:type="spellStart"/>
            <w:proofErr w:type="gramStart"/>
            <w:r w:rsidRPr="001069C1">
              <w:rPr>
                <w:color w:val="000000"/>
                <w:lang w:val="en-US" w:eastAsia="en-US"/>
              </w:rPr>
              <w:t>buc</w:t>
            </w:r>
            <w:proofErr w:type="spellEnd"/>
            <w:proofErr w:type="gramEnd"/>
            <w:r w:rsidRPr="001069C1">
              <w:rPr>
                <w:color w:val="000000"/>
                <w:lang w:val="en-US" w:eastAsia="en-US"/>
              </w:rPr>
              <w:t>.</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rPr>
                <w:color w:val="000000"/>
                <w:lang w:val="en-US" w:eastAsia="en-US"/>
              </w:rPr>
              <w:t>300</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300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300</w:t>
            </w:r>
          </w:p>
        </w:tc>
        <w:tc>
          <w:tcPr>
            <w:tcW w:w="992"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300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center"/>
              <w:rPr>
                <w:b/>
                <w:bCs/>
                <w:color w:val="0000FF"/>
              </w:rPr>
            </w:pPr>
            <w:r w:rsidRPr="001069C1">
              <w:rPr>
                <w:b/>
                <w:bCs/>
                <w:color w:val="0000FF"/>
              </w:rPr>
              <w:t>1200</w:t>
            </w:r>
          </w:p>
        </w:tc>
        <w:tc>
          <w:tcPr>
            <w:tcW w:w="1134"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1418"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624"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r>
      <w:tr w:rsidR="003F41A0" w:rsidRPr="00A227EE" w:rsidTr="003F41A0">
        <w:trPr>
          <w:trHeight w:val="447"/>
        </w:trPr>
        <w:tc>
          <w:tcPr>
            <w:tcW w:w="354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rPr>
                <w:b/>
                <w:bCs/>
                <w:color w:val="000000"/>
                <w:lang w:val="en-US" w:eastAsia="en-US"/>
              </w:rPr>
            </w:pPr>
            <w:r w:rsidRPr="001069C1">
              <w:rPr>
                <w:b/>
                <w:bCs/>
                <w:color w:val="000000"/>
                <w:lang w:val="en-US" w:eastAsia="en-US"/>
              </w:rPr>
              <w:t>CND</w:t>
            </w:r>
          </w:p>
        </w:tc>
        <w:tc>
          <w:tcPr>
            <w:tcW w:w="708"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center"/>
              <w:rPr>
                <w:color w:val="000000"/>
                <w:lang w:val="en-US" w:eastAsia="en-US"/>
              </w:rPr>
            </w:pPr>
            <w:proofErr w:type="spellStart"/>
            <w:r w:rsidRPr="001069C1">
              <w:rPr>
                <w:color w:val="000000"/>
                <w:lang w:val="en-US" w:eastAsia="en-US"/>
              </w:rPr>
              <w:t>buc</w:t>
            </w:r>
            <w:proofErr w:type="spellEnd"/>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rPr>
                <w:color w:val="000000"/>
                <w:lang w:val="en-US" w:eastAsia="en-US"/>
              </w:rPr>
              <w:t>300</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300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300</w:t>
            </w:r>
          </w:p>
        </w:tc>
        <w:tc>
          <w:tcPr>
            <w:tcW w:w="992"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300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center"/>
              <w:rPr>
                <w:b/>
                <w:bCs/>
                <w:color w:val="0000FF"/>
              </w:rPr>
            </w:pPr>
            <w:r w:rsidRPr="001069C1">
              <w:rPr>
                <w:b/>
                <w:bCs/>
                <w:color w:val="0000FF"/>
              </w:rPr>
              <w:t>1200</w:t>
            </w:r>
          </w:p>
        </w:tc>
        <w:tc>
          <w:tcPr>
            <w:tcW w:w="1134"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1418"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624"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r>
      <w:tr w:rsidR="003F41A0" w:rsidRPr="00A227EE" w:rsidTr="003F41A0">
        <w:trPr>
          <w:trHeight w:val="447"/>
        </w:trPr>
        <w:tc>
          <w:tcPr>
            <w:tcW w:w="354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rPr>
                <w:b/>
                <w:bCs/>
                <w:color w:val="000000"/>
                <w:lang w:val="en-US" w:eastAsia="en-US"/>
              </w:rPr>
            </w:pPr>
            <w:r w:rsidRPr="001069C1">
              <w:rPr>
                <w:b/>
                <w:bCs/>
                <w:color w:val="000000"/>
                <w:lang w:val="en-US" w:eastAsia="en-US"/>
              </w:rPr>
              <w:t>UZINA DE REPARATII</w:t>
            </w:r>
          </w:p>
        </w:tc>
        <w:tc>
          <w:tcPr>
            <w:tcW w:w="708"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center"/>
              <w:rPr>
                <w:color w:val="000000"/>
                <w:lang w:val="en-US" w:eastAsia="en-US"/>
              </w:rPr>
            </w:pPr>
            <w:proofErr w:type="spellStart"/>
            <w:proofErr w:type="gramStart"/>
            <w:r w:rsidRPr="001069C1">
              <w:rPr>
                <w:color w:val="000000"/>
                <w:lang w:val="en-US" w:eastAsia="en-US"/>
              </w:rPr>
              <w:t>buc</w:t>
            </w:r>
            <w:proofErr w:type="spellEnd"/>
            <w:proofErr w:type="gramEnd"/>
            <w:r w:rsidRPr="001069C1">
              <w:rPr>
                <w:color w:val="000000"/>
                <w:lang w:val="en-US" w:eastAsia="en-US"/>
              </w:rPr>
              <w:t>.</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rPr>
                <w:color w:val="000000"/>
                <w:lang w:val="en-US" w:eastAsia="en-US"/>
              </w:rPr>
              <w:t>10000</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10000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10000</w:t>
            </w:r>
          </w:p>
        </w:tc>
        <w:tc>
          <w:tcPr>
            <w:tcW w:w="992"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10000</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center"/>
              <w:rPr>
                <w:b/>
                <w:bCs/>
                <w:color w:val="0000FF"/>
              </w:rPr>
            </w:pPr>
            <w:r w:rsidRPr="001069C1">
              <w:rPr>
                <w:b/>
                <w:bCs/>
                <w:color w:val="0000FF"/>
              </w:rPr>
              <w:t>40000</w:t>
            </w:r>
          </w:p>
        </w:tc>
        <w:tc>
          <w:tcPr>
            <w:tcW w:w="1134"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1418"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624"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r>
      <w:tr w:rsidR="003F41A0" w:rsidRPr="00A227EE" w:rsidTr="003F41A0">
        <w:trPr>
          <w:trHeight w:val="447"/>
        </w:trPr>
        <w:tc>
          <w:tcPr>
            <w:tcW w:w="354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rPr>
                <w:b/>
                <w:bCs/>
                <w:color w:val="000000"/>
                <w:lang w:val="en-US" w:eastAsia="en-US"/>
              </w:rPr>
            </w:pPr>
            <w:r w:rsidRPr="001069C1">
              <w:rPr>
                <w:b/>
                <w:bCs/>
                <w:color w:val="000000"/>
                <w:lang w:val="en-US" w:eastAsia="en-US"/>
              </w:rPr>
              <w:t>Total ELCEN</w:t>
            </w:r>
          </w:p>
        </w:tc>
        <w:tc>
          <w:tcPr>
            <w:tcW w:w="708"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center"/>
              <w:rPr>
                <w:color w:val="000000"/>
                <w:lang w:val="en-US" w:eastAsia="en-US"/>
              </w:rPr>
            </w:pP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autoSpaceDE w:val="0"/>
              <w:autoSpaceDN w:val="0"/>
              <w:adjustRightInd w:val="0"/>
              <w:jc w:val="right"/>
              <w:rPr>
                <w:color w:val="000000"/>
                <w:lang w:val="en-US" w:eastAsia="en-US"/>
              </w:rPr>
            </w:pPr>
            <w:r w:rsidRPr="001069C1">
              <w:rPr>
                <w:color w:val="000000"/>
                <w:lang w:val="en-US" w:eastAsia="en-US"/>
              </w:rPr>
              <w:t>24825</w:t>
            </w:r>
          </w:p>
        </w:tc>
        <w:tc>
          <w:tcPr>
            <w:tcW w:w="1276"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24825</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24825</w:t>
            </w:r>
          </w:p>
        </w:tc>
        <w:tc>
          <w:tcPr>
            <w:tcW w:w="992"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right"/>
            </w:pPr>
            <w:r w:rsidRPr="001069C1">
              <w:t>24825</w:t>
            </w:r>
          </w:p>
        </w:tc>
        <w:tc>
          <w:tcPr>
            <w:tcW w:w="1134" w:type="dxa"/>
            <w:tcBorders>
              <w:top w:val="single" w:sz="4" w:space="0" w:color="auto"/>
              <w:left w:val="single" w:sz="4" w:space="0" w:color="auto"/>
              <w:bottom w:val="single" w:sz="4" w:space="0" w:color="auto"/>
              <w:right w:val="single" w:sz="4" w:space="0" w:color="auto"/>
            </w:tcBorders>
          </w:tcPr>
          <w:p w:rsidR="003F41A0" w:rsidRPr="001069C1" w:rsidRDefault="003F41A0" w:rsidP="00695919">
            <w:pPr>
              <w:jc w:val="center"/>
              <w:rPr>
                <w:b/>
                <w:bCs/>
                <w:color w:val="0000FF"/>
              </w:rPr>
            </w:pPr>
            <w:r w:rsidRPr="001069C1">
              <w:rPr>
                <w:b/>
                <w:bCs/>
                <w:color w:val="0000FF"/>
              </w:rPr>
              <w:t>99300</w:t>
            </w:r>
          </w:p>
        </w:tc>
        <w:tc>
          <w:tcPr>
            <w:tcW w:w="1134"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1418" w:type="dxa"/>
            <w:tcBorders>
              <w:top w:val="single" w:sz="4" w:space="0" w:color="auto"/>
              <w:left w:val="single" w:sz="4" w:space="0" w:color="auto"/>
              <w:bottom w:val="single" w:sz="4" w:space="0" w:color="auto"/>
              <w:right w:val="single" w:sz="4" w:space="0" w:color="auto"/>
            </w:tcBorders>
          </w:tcPr>
          <w:p w:rsidR="003F41A0" w:rsidRPr="005F556A" w:rsidRDefault="003F41A0" w:rsidP="00695919">
            <w:pPr>
              <w:jc w:val="center"/>
              <w:rPr>
                <w:b/>
                <w:bCs/>
                <w:color w:val="0000FF"/>
              </w:rPr>
            </w:pPr>
          </w:p>
        </w:tc>
        <w:tc>
          <w:tcPr>
            <w:tcW w:w="624"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c>
          <w:tcPr>
            <w:tcW w:w="1360" w:type="dxa"/>
            <w:tcBorders>
              <w:top w:val="single" w:sz="4" w:space="0" w:color="auto"/>
              <w:left w:val="single" w:sz="4" w:space="0" w:color="auto"/>
              <w:bottom w:val="single" w:sz="4" w:space="0" w:color="auto"/>
              <w:right w:val="single" w:sz="4" w:space="0" w:color="auto"/>
            </w:tcBorders>
            <w:textDirection w:val="btLr"/>
          </w:tcPr>
          <w:p w:rsidR="003F41A0" w:rsidRPr="005F556A" w:rsidRDefault="003F41A0" w:rsidP="00695919">
            <w:pPr>
              <w:ind w:left="113" w:right="113"/>
              <w:rPr>
                <w:b/>
                <w:bCs/>
                <w:color w:val="0000FF"/>
              </w:rPr>
            </w:pPr>
          </w:p>
        </w:tc>
      </w:tr>
      <w:tr w:rsidR="00695919" w:rsidRPr="00A227EE" w:rsidTr="003F41A0">
        <w:trPr>
          <w:trHeight w:val="373"/>
        </w:trPr>
        <w:tc>
          <w:tcPr>
            <w:tcW w:w="11198" w:type="dxa"/>
            <w:gridSpan w:val="8"/>
            <w:tcBorders>
              <w:top w:val="single" w:sz="4" w:space="0" w:color="auto"/>
              <w:left w:val="single" w:sz="4" w:space="0" w:color="auto"/>
              <w:bottom w:val="single" w:sz="4" w:space="0" w:color="auto"/>
              <w:right w:val="single" w:sz="4" w:space="0" w:color="auto"/>
            </w:tcBorders>
            <w:vAlign w:val="center"/>
          </w:tcPr>
          <w:p w:rsidR="00695919" w:rsidRPr="000818D7" w:rsidRDefault="00695919" w:rsidP="00695919">
            <w:pPr>
              <w:jc w:val="center"/>
              <w:rPr>
                <w:b/>
                <w:bCs/>
                <w:color w:val="0000FF"/>
              </w:rPr>
            </w:pPr>
            <w:r w:rsidRPr="000818D7">
              <w:rPr>
                <w:b/>
              </w:rPr>
              <w:t>TOTAL LEI (fara TVA):</w:t>
            </w:r>
          </w:p>
        </w:tc>
        <w:tc>
          <w:tcPr>
            <w:tcW w:w="1418" w:type="dxa"/>
            <w:tcBorders>
              <w:top w:val="single" w:sz="4" w:space="0" w:color="auto"/>
              <w:left w:val="single" w:sz="4" w:space="0" w:color="auto"/>
              <w:bottom w:val="single" w:sz="4" w:space="0" w:color="auto"/>
              <w:right w:val="single" w:sz="4" w:space="0" w:color="auto"/>
            </w:tcBorders>
          </w:tcPr>
          <w:p w:rsidR="00695919" w:rsidRPr="00A227EE" w:rsidRDefault="00695919" w:rsidP="00695919">
            <w:pPr>
              <w:jc w:val="center"/>
              <w:rPr>
                <w:rFonts w:ascii="Arial" w:hAnsi="Arial" w:cs="Arial"/>
                <w:b/>
                <w:bCs/>
                <w:color w:val="0000FF"/>
              </w:rPr>
            </w:pPr>
          </w:p>
        </w:tc>
        <w:tc>
          <w:tcPr>
            <w:tcW w:w="624" w:type="dxa"/>
            <w:tcBorders>
              <w:top w:val="single" w:sz="4" w:space="0" w:color="auto"/>
              <w:left w:val="single" w:sz="4" w:space="0" w:color="auto"/>
              <w:bottom w:val="single" w:sz="4" w:space="0" w:color="auto"/>
              <w:right w:val="single" w:sz="4" w:space="0" w:color="auto"/>
            </w:tcBorders>
            <w:vAlign w:val="center"/>
          </w:tcPr>
          <w:p w:rsidR="00695919" w:rsidRPr="004F0765" w:rsidRDefault="00695919" w:rsidP="00695919">
            <w:pPr>
              <w:jc w:val="center"/>
              <w:rPr>
                <w:rFonts w:ascii="Arial" w:hAnsi="Arial" w:cs="Arial"/>
                <w:bCs/>
              </w:rPr>
            </w:pPr>
            <w:r w:rsidRPr="004F0765">
              <w:rPr>
                <w:rFonts w:ascii="Arial" w:hAnsi="Arial" w:cs="Arial"/>
                <w:bCs/>
              </w:rPr>
              <w:t>-</w:t>
            </w:r>
          </w:p>
        </w:tc>
        <w:tc>
          <w:tcPr>
            <w:tcW w:w="1360" w:type="dxa"/>
            <w:tcBorders>
              <w:top w:val="single" w:sz="4" w:space="0" w:color="auto"/>
              <w:left w:val="single" w:sz="4" w:space="0" w:color="auto"/>
              <w:bottom w:val="single" w:sz="4" w:space="0" w:color="auto"/>
              <w:right w:val="single" w:sz="4" w:space="0" w:color="auto"/>
            </w:tcBorders>
            <w:vAlign w:val="center"/>
          </w:tcPr>
          <w:p w:rsidR="00695919" w:rsidRPr="004F0765" w:rsidRDefault="00695919" w:rsidP="00695919">
            <w:pPr>
              <w:jc w:val="center"/>
              <w:rPr>
                <w:rFonts w:ascii="Arial" w:hAnsi="Arial" w:cs="Arial"/>
                <w:bCs/>
              </w:rPr>
            </w:pPr>
            <w:r w:rsidRPr="004F0765">
              <w:rPr>
                <w:rFonts w:ascii="Arial" w:hAnsi="Arial" w:cs="Arial"/>
                <w:bCs/>
              </w:rPr>
              <w:t>-</w:t>
            </w:r>
          </w:p>
        </w:tc>
      </w:tr>
    </w:tbl>
    <w:p w:rsidR="00695919" w:rsidRPr="00695308" w:rsidRDefault="00695919" w:rsidP="00695919">
      <w:pPr>
        <w:jc w:val="center"/>
        <w:rPr>
          <w:b/>
          <w:color w:val="000000"/>
          <w:u w:val="single"/>
        </w:rPr>
      </w:pPr>
    </w:p>
    <w:p w:rsidR="00916E1F" w:rsidRPr="00BD62D2" w:rsidRDefault="00D92F93" w:rsidP="00916E1F">
      <w:pPr>
        <w:ind w:left="708" w:firstLine="708"/>
        <w:rPr>
          <w:sz w:val="26"/>
          <w:szCs w:val="26"/>
        </w:rPr>
      </w:pP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4D14D5" w:rsidRDefault="00916E1F" w:rsidP="00916E1F">
      <w:pPr>
        <w:rPr>
          <w:sz w:val="26"/>
          <w:szCs w:val="26"/>
        </w:rPr>
      </w:pPr>
      <w:r>
        <w:rPr>
          <w:sz w:val="26"/>
          <w:szCs w:val="26"/>
        </w:rPr>
        <w:tab/>
      </w:r>
      <w:r>
        <w:rPr>
          <w:sz w:val="26"/>
          <w:szCs w:val="26"/>
        </w:rPr>
        <w:tab/>
      </w:r>
      <w:r w:rsidR="00F217CE">
        <w:rPr>
          <w:sz w:val="26"/>
          <w:szCs w:val="26"/>
        </w:rPr>
        <w:t xml:space="preserve">       </w:t>
      </w:r>
      <w:r w:rsidR="003E19B3" w:rsidRPr="004D14D5">
        <w:rPr>
          <w:sz w:val="26"/>
          <w:szCs w:val="26"/>
        </w:rPr>
        <w:t xml:space="preserve">DIRECTOR </w:t>
      </w:r>
      <w:r w:rsidR="00651E5A" w:rsidRPr="004D14D5">
        <w:rPr>
          <w:sz w:val="26"/>
          <w:szCs w:val="26"/>
        </w:rPr>
        <w:t>COMERCIAL</w:t>
      </w:r>
    </w:p>
    <w:p w:rsidR="00916E1F" w:rsidRPr="004D14D5" w:rsidRDefault="00916E1F" w:rsidP="00916E1F">
      <w:pPr>
        <w:rPr>
          <w:sz w:val="26"/>
          <w:szCs w:val="26"/>
        </w:rPr>
      </w:pPr>
      <w:r w:rsidRPr="004D14D5">
        <w:rPr>
          <w:sz w:val="26"/>
          <w:szCs w:val="26"/>
        </w:rPr>
        <w:tab/>
      </w:r>
      <w:r w:rsidRPr="004D14D5">
        <w:rPr>
          <w:sz w:val="26"/>
          <w:szCs w:val="26"/>
        </w:rPr>
        <w:tab/>
      </w:r>
      <w:r w:rsidR="00F217CE" w:rsidRPr="004D14D5">
        <w:rPr>
          <w:sz w:val="26"/>
          <w:szCs w:val="26"/>
        </w:rPr>
        <w:t xml:space="preserve">          </w:t>
      </w:r>
      <w:r w:rsidR="00651E5A" w:rsidRPr="004D14D5">
        <w:rPr>
          <w:sz w:val="26"/>
          <w:szCs w:val="26"/>
        </w:rPr>
        <w:t>Adrian DIACONU</w:t>
      </w:r>
    </w:p>
    <w:p w:rsidR="00F217CE" w:rsidRPr="004D14D5" w:rsidRDefault="00F217CE" w:rsidP="00916E1F">
      <w:pPr>
        <w:rPr>
          <w:sz w:val="26"/>
          <w:szCs w:val="26"/>
        </w:rPr>
      </w:pPr>
    </w:p>
    <w:p w:rsidR="00916E1F" w:rsidRPr="004D14D5" w:rsidRDefault="00651E5A" w:rsidP="00F217CE">
      <w:pPr>
        <w:ind w:left="708" w:firstLine="708"/>
        <w:rPr>
          <w:sz w:val="26"/>
          <w:szCs w:val="26"/>
          <w:lang w:val="fr-FR"/>
        </w:rPr>
      </w:pPr>
      <w:r w:rsidRPr="004D14D5">
        <w:rPr>
          <w:sz w:val="26"/>
          <w:szCs w:val="26"/>
        </w:rPr>
        <w:t xml:space="preserve">SERVICIUL APROVIZIONARE </w:t>
      </w:r>
    </w:p>
    <w:p w:rsidR="00F217CE" w:rsidRPr="004D14D5" w:rsidRDefault="00F217CE" w:rsidP="00916E1F">
      <w:pPr>
        <w:rPr>
          <w:sz w:val="26"/>
          <w:szCs w:val="26"/>
        </w:rPr>
      </w:pPr>
      <w:r w:rsidRPr="004D14D5">
        <w:rPr>
          <w:sz w:val="26"/>
          <w:szCs w:val="26"/>
        </w:rPr>
        <w:t xml:space="preserve">                               </w:t>
      </w:r>
      <w:r w:rsidR="00651E5A" w:rsidRPr="004D14D5">
        <w:rPr>
          <w:sz w:val="26"/>
          <w:szCs w:val="26"/>
        </w:rPr>
        <w:t>Lucian Dumitru</w:t>
      </w:r>
    </w:p>
    <w:p w:rsidR="00916E1F" w:rsidRPr="00EF4FFD" w:rsidRDefault="00916E1F" w:rsidP="00916E1F">
      <w:pPr>
        <w:rPr>
          <w:color w:val="FF0000"/>
          <w:sz w:val="26"/>
          <w:szCs w:val="26"/>
          <w:lang w:val="fr-FR"/>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86EE6" w:rsidRPr="00BD62D2" w:rsidRDefault="00386EE6" w:rsidP="00916E1F">
      <w:pPr>
        <w:rPr>
          <w:color w:val="000000"/>
          <w:sz w:val="26"/>
          <w:szCs w:val="26"/>
        </w:rPr>
        <w:sectPr w:rsidR="00386EE6" w:rsidRPr="00BD62D2" w:rsidSect="00C9728B">
          <w:pgSz w:w="16838" w:h="11906" w:orient="landscape"/>
          <w:pgMar w:top="284" w:right="726" w:bottom="1418" w:left="340" w:header="709" w:footer="709" w:gutter="0"/>
          <w:cols w:space="708"/>
          <w:docGrid w:linePitch="360"/>
        </w:sectPr>
      </w:pPr>
      <w:r>
        <w:rPr>
          <w:color w:val="000000"/>
          <w:sz w:val="26"/>
          <w:szCs w:val="26"/>
        </w:rPr>
        <w:t xml:space="preserve">                      Doina Ungureanu                 Irena Itu Cristea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17B2D" w:rsidRPr="004D14D5" w:rsidRDefault="004D14D5" w:rsidP="00A1386E">
      <w:pPr>
        <w:rPr>
          <w:sz w:val="26"/>
          <w:szCs w:val="26"/>
        </w:rPr>
      </w:pPr>
      <w:r w:rsidRPr="004D14D5">
        <w:rPr>
          <w:sz w:val="26"/>
          <w:szCs w:val="26"/>
        </w:rPr>
        <w:t xml:space="preserve">        </w:t>
      </w:r>
      <w:r w:rsidR="00E17B2D" w:rsidRPr="004D14D5">
        <w:rPr>
          <w:sz w:val="26"/>
          <w:szCs w:val="26"/>
        </w:rPr>
        <w:t>DIRECTOR COMERCIAL</w:t>
      </w:r>
    </w:p>
    <w:p w:rsidR="00E17B2D" w:rsidRPr="004D14D5" w:rsidRDefault="004D14D5" w:rsidP="00A1386E">
      <w:pPr>
        <w:rPr>
          <w:sz w:val="26"/>
          <w:szCs w:val="26"/>
        </w:rPr>
      </w:pPr>
      <w:r w:rsidRPr="004D14D5">
        <w:rPr>
          <w:sz w:val="26"/>
          <w:szCs w:val="26"/>
        </w:rPr>
        <w:t xml:space="preserve">            </w:t>
      </w:r>
      <w:r w:rsidR="00E17B2D" w:rsidRPr="004D14D5">
        <w:rPr>
          <w:sz w:val="26"/>
          <w:szCs w:val="26"/>
        </w:rPr>
        <w:t>Adrian DIACONU</w:t>
      </w:r>
    </w:p>
    <w:p w:rsidR="00A1386E" w:rsidRPr="004D14D5" w:rsidRDefault="00A1386E" w:rsidP="00344160">
      <w:pPr>
        <w:rPr>
          <w:sz w:val="26"/>
          <w:szCs w:val="26"/>
          <w:lang w:val="es-ES"/>
        </w:rPr>
      </w:pPr>
      <w:r w:rsidRPr="004D14D5">
        <w:rPr>
          <w:sz w:val="26"/>
          <w:szCs w:val="26"/>
        </w:rPr>
        <w:tab/>
      </w:r>
    </w:p>
    <w:p w:rsidR="00E17B2D" w:rsidRPr="004D14D5" w:rsidRDefault="00E17B2D" w:rsidP="00A1386E">
      <w:pPr>
        <w:rPr>
          <w:sz w:val="26"/>
          <w:szCs w:val="26"/>
        </w:rPr>
      </w:pPr>
      <w:r w:rsidRPr="004D14D5">
        <w:rPr>
          <w:sz w:val="26"/>
          <w:szCs w:val="26"/>
        </w:rPr>
        <w:t>SERVICIUL APROVIZIONARE</w:t>
      </w:r>
    </w:p>
    <w:p w:rsidR="00A1386E" w:rsidRPr="004D14D5" w:rsidRDefault="004D14D5" w:rsidP="00A1386E">
      <w:pPr>
        <w:rPr>
          <w:sz w:val="26"/>
          <w:szCs w:val="26"/>
        </w:rPr>
      </w:pPr>
      <w:r w:rsidRPr="004D14D5">
        <w:rPr>
          <w:sz w:val="26"/>
          <w:szCs w:val="26"/>
        </w:rPr>
        <w:t xml:space="preserve">           </w:t>
      </w:r>
      <w:r w:rsidR="00E17B2D" w:rsidRPr="004D14D5">
        <w:rPr>
          <w:sz w:val="26"/>
          <w:szCs w:val="26"/>
        </w:rPr>
        <w:t>Lucian DUMITRU</w:t>
      </w:r>
      <w:r w:rsidR="00A1386E" w:rsidRPr="004D14D5">
        <w:rPr>
          <w:sz w:val="26"/>
          <w:szCs w:val="26"/>
        </w:rPr>
        <w:t xml:space="preserve"> </w:t>
      </w:r>
    </w:p>
    <w:p w:rsidR="00A1386E" w:rsidRPr="00EF4FFD" w:rsidRDefault="00A1386E" w:rsidP="00A1386E">
      <w:pPr>
        <w:rPr>
          <w:sz w:val="26"/>
          <w:szCs w:val="26"/>
          <w:lang w:val="fr-FR"/>
        </w:rPr>
      </w:pPr>
      <w:r>
        <w:rPr>
          <w:color w:val="FF0000"/>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4D14D5" w:rsidRPr="001349BA" w:rsidRDefault="00632E64" w:rsidP="00A1386E">
      <w:pPr>
        <w:rPr>
          <w:color w:val="FF0000"/>
          <w:sz w:val="26"/>
          <w:szCs w:val="26"/>
          <w:lang w:val="fr-FR"/>
        </w:rPr>
      </w:pPr>
      <w:r>
        <w:rPr>
          <w:color w:val="000000"/>
          <w:sz w:val="26"/>
          <w:szCs w:val="26"/>
        </w:rPr>
        <w:t xml:space="preserve">Doina UNGUREANU         Irena ITU CRISTEA     </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4D14D5" w:rsidRDefault="004D14D5" w:rsidP="005162E9">
      <w:pPr>
        <w:jc w:val="center"/>
        <w:rPr>
          <w:caps/>
          <w:color w:val="808080"/>
          <w:sz w:val="28"/>
          <w:szCs w:val="28"/>
        </w:rPr>
      </w:pPr>
    </w:p>
    <w:p w:rsidR="004D14D5" w:rsidRDefault="004D14D5" w:rsidP="005162E9">
      <w:pPr>
        <w:jc w:val="center"/>
        <w:rPr>
          <w:caps/>
          <w:color w:val="808080"/>
          <w:sz w:val="28"/>
          <w:szCs w:val="28"/>
        </w:rPr>
      </w:pPr>
    </w:p>
    <w:p w:rsidR="004D14D5" w:rsidRDefault="004D14D5" w:rsidP="005162E9">
      <w:pPr>
        <w:jc w:val="center"/>
        <w:rPr>
          <w:caps/>
          <w:color w:val="808080"/>
          <w:sz w:val="28"/>
          <w:szCs w:val="28"/>
        </w:rPr>
      </w:pPr>
    </w:p>
    <w:p w:rsidR="004D14D5" w:rsidRDefault="004D14D5" w:rsidP="005162E9">
      <w:pPr>
        <w:jc w:val="center"/>
        <w:rPr>
          <w:caps/>
          <w:color w:val="808080"/>
          <w:sz w:val="28"/>
          <w:szCs w:val="28"/>
        </w:rPr>
      </w:pPr>
    </w:p>
    <w:p w:rsidR="004D14D5" w:rsidRDefault="004D14D5" w:rsidP="005162E9">
      <w:pPr>
        <w:jc w:val="center"/>
        <w:rPr>
          <w:caps/>
          <w:color w:val="808080"/>
          <w:sz w:val="28"/>
          <w:szCs w:val="28"/>
        </w:rPr>
      </w:pPr>
    </w:p>
    <w:p w:rsidR="004D14D5" w:rsidRDefault="004D14D5" w:rsidP="005162E9">
      <w:pPr>
        <w:jc w:val="center"/>
        <w:rPr>
          <w:caps/>
          <w:color w:val="808080"/>
          <w:sz w:val="28"/>
          <w:szCs w:val="28"/>
        </w:rPr>
      </w:pPr>
    </w:p>
    <w:p w:rsidR="004D14D5" w:rsidRDefault="004D14D5" w:rsidP="005162E9">
      <w:pPr>
        <w:jc w:val="center"/>
        <w:rPr>
          <w:caps/>
          <w:color w:val="808080"/>
          <w:sz w:val="28"/>
          <w:szCs w:val="28"/>
        </w:rPr>
      </w:pPr>
    </w:p>
    <w:p w:rsidR="004D14D5" w:rsidRDefault="004D14D5" w:rsidP="005162E9">
      <w:pPr>
        <w:jc w:val="center"/>
        <w:rPr>
          <w:caps/>
          <w:color w:val="808080"/>
          <w:sz w:val="28"/>
          <w:szCs w:val="28"/>
        </w:rPr>
      </w:pPr>
    </w:p>
    <w:p w:rsidR="004D14D5" w:rsidRDefault="004D14D5"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C56146">
        <w:rPr>
          <w:b/>
          <w:sz w:val="26"/>
          <w:szCs w:val="26"/>
        </w:rPr>
        <w:t>Lavete din bumbac</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C13A35">
        <w:rPr>
          <w:sz w:val="26"/>
          <w:szCs w:val="26"/>
        </w:rPr>
        <w:t xml:space="preserve">DURATA CONTRACTULUI. </w:t>
      </w:r>
      <w:r>
        <w:rPr>
          <w:sz w:val="26"/>
          <w:szCs w:val="26"/>
        </w:rPr>
        <w:t>TERMEN</w:t>
      </w:r>
      <w:r w:rsidR="00C13A35">
        <w:rPr>
          <w:sz w:val="26"/>
          <w:szCs w:val="26"/>
        </w:rPr>
        <w:t>E</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C56146" w:rsidRDefault="00C56146" w:rsidP="00F10E61">
      <w:pPr>
        <w:spacing w:line="276" w:lineRule="auto"/>
        <w:ind w:left="900"/>
        <w:jc w:val="both"/>
        <w:rPr>
          <w:caps/>
        </w:rPr>
      </w:pPr>
      <w:r>
        <w:t>Doina Ungureanu</w:t>
      </w:r>
    </w:p>
    <w:p w:rsidR="00D92F93" w:rsidRDefault="00D92F93"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D92F93" w:rsidRDefault="00F1417F" w:rsidP="00F10E61">
      <w:pPr>
        <w:ind w:left="192" w:firstLine="708"/>
      </w:pPr>
      <w:r>
        <w:t>Responsabil contract</w:t>
      </w:r>
      <w:r w:rsidR="00D92F93" w:rsidRPr="0046539E">
        <w:tab/>
      </w:r>
    </w:p>
    <w:p w:rsidR="00C56146" w:rsidRPr="00BD62D2" w:rsidRDefault="00C56146" w:rsidP="00F10E61">
      <w:pPr>
        <w:ind w:left="192" w:firstLine="708"/>
      </w:pPr>
      <w:r>
        <w:t>Simona Munteanu</w:t>
      </w:r>
    </w:p>
    <w:sectPr w:rsidR="00C56146"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A35" w:rsidRDefault="00C13A35">
      <w:r>
        <w:separator/>
      </w:r>
    </w:p>
  </w:endnote>
  <w:endnote w:type="continuationSeparator" w:id="0">
    <w:p w:rsidR="00C13A35" w:rsidRDefault="00C13A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A35" w:rsidRDefault="00C13A3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13A35" w:rsidRDefault="00C13A3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A35" w:rsidRDefault="00C13A3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61F8">
      <w:rPr>
        <w:rStyle w:val="PageNumber"/>
        <w:noProof/>
      </w:rPr>
      <w:t>10</w:t>
    </w:r>
    <w:r>
      <w:rPr>
        <w:rStyle w:val="PageNumber"/>
      </w:rPr>
      <w:fldChar w:fldCharType="end"/>
    </w:r>
  </w:p>
  <w:p w:rsidR="00C13A35" w:rsidRPr="000B6DAF" w:rsidRDefault="00C13A35"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proofErr w:type="spellStart"/>
    <w:r>
      <w:rPr>
        <w:sz w:val="16"/>
        <w:szCs w:val="16"/>
        <w:lang w:val="fr-FR"/>
      </w:rPr>
      <w:t>lavete</w:t>
    </w:r>
    <w:proofErr w:type="spellEnd"/>
    <w:r>
      <w:rPr>
        <w:sz w:val="16"/>
        <w:szCs w:val="16"/>
        <w:lang w:val="fr-FR"/>
      </w:rPr>
      <w:t xml:space="preserve"> </w:t>
    </w:r>
    <w:proofErr w:type="spellStart"/>
    <w:r>
      <w:rPr>
        <w:sz w:val="16"/>
        <w:szCs w:val="16"/>
        <w:lang w:val="fr-FR"/>
      </w:rPr>
      <w:t>din</w:t>
    </w:r>
    <w:proofErr w:type="spellEnd"/>
    <w:r>
      <w:rPr>
        <w:sz w:val="16"/>
        <w:szCs w:val="16"/>
        <w:lang w:val="fr-FR"/>
      </w:rPr>
      <w:t xml:space="preserve"> </w:t>
    </w:r>
    <w:proofErr w:type="spellStart"/>
    <w:r>
      <w:rPr>
        <w:sz w:val="16"/>
        <w:szCs w:val="16"/>
        <w:lang w:val="fr-FR"/>
      </w:rPr>
      <w:t>bumbac</w:t>
    </w:r>
    <w:proofErr w:type="spellEnd"/>
    <w:r>
      <w:rPr>
        <w:sz w:val="16"/>
        <w:szCs w:val="16"/>
        <w:lang w:val="fr-FR"/>
      </w:rPr>
      <w:t xml:space="preserve"> </w:t>
    </w:r>
    <w:proofErr w:type="spellStart"/>
    <w:r>
      <w:rPr>
        <w:sz w:val="16"/>
        <w:szCs w:val="16"/>
        <w:lang w:val="fr-FR"/>
      </w:rPr>
      <w:t>august</w:t>
    </w:r>
    <w:proofErr w:type="spellEnd"/>
    <w:r>
      <w:rPr>
        <w:sz w:val="16"/>
        <w:szCs w:val="16"/>
        <w:lang w:val="fr-FR"/>
      </w:rPr>
      <w:t xml:space="preserv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A35" w:rsidRPr="002548E6" w:rsidRDefault="00C13A3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13A35" w:rsidRPr="00186476" w:rsidRDefault="00C13A3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A35" w:rsidRDefault="00C13A35">
      <w:r>
        <w:separator/>
      </w:r>
    </w:p>
  </w:footnote>
  <w:footnote w:type="continuationSeparator" w:id="0">
    <w:p w:rsidR="00C13A35" w:rsidRDefault="00C13A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3CA8"/>
    <w:rsid w:val="00064669"/>
    <w:rsid w:val="00064F99"/>
    <w:rsid w:val="000675EA"/>
    <w:rsid w:val="000724D0"/>
    <w:rsid w:val="00073EEB"/>
    <w:rsid w:val="0007530A"/>
    <w:rsid w:val="00075885"/>
    <w:rsid w:val="000833B5"/>
    <w:rsid w:val="00083613"/>
    <w:rsid w:val="0008458C"/>
    <w:rsid w:val="00085C69"/>
    <w:rsid w:val="00087F93"/>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69C1"/>
    <w:rsid w:val="0011689B"/>
    <w:rsid w:val="00121E77"/>
    <w:rsid w:val="0012331D"/>
    <w:rsid w:val="0012578D"/>
    <w:rsid w:val="00125832"/>
    <w:rsid w:val="00126CBA"/>
    <w:rsid w:val="00126E6E"/>
    <w:rsid w:val="00130033"/>
    <w:rsid w:val="00137858"/>
    <w:rsid w:val="00140139"/>
    <w:rsid w:val="00140D0F"/>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ADD"/>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349B"/>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86EE6"/>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41A0"/>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1E99"/>
    <w:rsid w:val="004B2F33"/>
    <w:rsid w:val="004B4C6D"/>
    <w:rsid w:val="004B518F"/>
    <w:rsid w:val="004B6FFB"/>
    <w:rsid w:val="004C2B91"/>
    <w:rsid w:val="004C2D08"/>
    <w:rsid w:val="004C3B0B"/>
    <w:rsid w:val="004C3B67"/>
    <w:rsid w:val="004C45DF"/>
    <w:rsid w:val="004C4E23"/>
    <w:rsid w:val="004C5C59"/>
    <w:rsid w:val="004C7F5B"/>
    <w:rsid w:val="004D0AB0"/>
    <w:rsid w:val="004D14D5"/>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5AB7"/>
    <w:rsid w:val="00626E00"/>
    <w:rsid w:val="00632154"/>
    <w:rsid w:val="00632E64"/>
    <w:rsid w:val="00632FFB"/>
    <w:rsid w:val="006362ED"/>
    <w:rsid w:val="006367C1"/>
    <w:rsid w:val="006408E1"/>
    <w:rsid w:val="0064116F"/>
    <w:rsid w:val="006420A8"/>
    <w:rsid w:val="00646816"/>
    <w:rsid w:val="00646C57"/>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5919"/>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50BE"/>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2377"/>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0741"/>
    <w:rsid w:val="00841B3D"/>
    <w:rsid w:val="00844882"/>
    <w:rsid w:val="008457B2"/>
    <w:rsid w:val="0084599C"/>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561"/>
    <w:rsid w:val="009A49BD"/>
    <w:rsid w:val="009A67AD"/>
    <w:rsid w:val="009A6845"/>
    <w:rsid w:val="009A7110"/>
    <w:rsid w:val="009A7875"/>
    <w:rsid w:val="009B139F"/>
    <w:rsid w:val="009B1999"/>
    <w:rsid w:val="009B1F20"/>
    <w:rsid w:val="009B47E1"/>
    <w:rsid w:val="009B49B1"/>
    <w:rsid w:val="009B6AFB"/>
    <w:rsid w:val="009C232C"/>
    <w:rsid w:val="009C4724"/>
    <w:rsid w:val="009C6623"/>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1BB"/>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09DB"/>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31D"/>
    <w:rsid w:val="00B76854"/>
    <w:rsid w:val="00B773C3"/>
    <w:rsid w:val="00B803D5"/>
    <w:rsid w:val="00B80717"/>
    <w:rsid w:val="00B80C78"/>
    <w:rsid w:val="00B82628"/>
    <w:rsid w:val="00B8480B"/>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3A35"/>
    <w:rsid w:val="00C14FD2"/>
    <w:rsid w:val="00C17419"/>
    <w:rsid w:val="00C20C65"/>
    <w:rsid w:val="00C20CB7"/>
    <w:rsid w:val="00C24B25"/>
    <w:rsid w:val="00C24BC1"/>
    <w:rsid w:val="00C2564C"/>
    <w:rsid w:val="00C270C7"/>
    <w:rsid w:val="00C3093E"/>
    <w:rsid w:val="00C32C3C"/>
    <w:rsid w:val="00C3626A"/>
    <w:rsid w:val="00C36692"/>
    <w:rsid w:val="00C37F10"/>
    <w:rsid w:val="00C40637"/>
    <w:rsid w:val="00C42351"/>
    <w:rsid w:val="00C44857"/>
    <w:rsid w:val="00C44A58"/>
    <w:rsid w:val="00C45A09"/>
    <w:rsid w:val="00C460CC"/>
    <w:rsid w:val="00C47A32"/>
    <w:rsid w:val="00C50FA3"/>
    <w:rsid w:val="00C54F37"/>
    <w:rsid w:val="00C55AE7"/>
    <w:rsid w:val="00C56146"/>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E6654"/>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367B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41D2"/>
    <w:rsid w:val="00EA592B"/>
    <w:rsid w:val="00EA7D56"/>
    <w:rsid w:val="00EB0755"/>
    <w:rsid w:val="00EB1DA2"/>
    <w:rsid w:val="00EB50E4"/>
    <w:rsid w:val="00EB74E6"/>
    <w:rsid w:val="00EC27D1"/>
    <w:rsid w:val="00EC287C"/>
    <w:rsid w:val="00EC5375"/>
    <w:rsid w:val="00EC7F4A"/>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17CE"/>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0043"/>
    <w:rsid w:val="00FA61F8"/>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10</Pages>
  <Words>3234</Words>
  <Characters>20931</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24117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carmen.ionescu</cp:lastModifiedBy>
  <cp:revision>15</cp:revision>
  <cp:lastPrinted>2022-08-09T07:19:00Z</cp:lastPrinted>
  <dcterms:created xsi:type="dcterms:W3CDTF">2022-08-08T08:07:00Z</dcterms:created>
  <dcterms:modified xsi:type="dcterms:W3CDTF">2022-08-09T07:24:00Z</dcterms:modified>
</cp:coreProperties>
</file>